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683" w:rsidRDefault="00C35683" w:rsidP="00C35683">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 xml:space="preserve">Обращение митрополита Московского и Коломенского, главы Православной Церкви в России </w:t>
      </w:r>
      <w:r>
        <w:rPr>
          <w:rFonts w:ascii="Arial" w:hAnsi="Arial" w:cs="Arial"/>
          <w:b/>
          <w:bCs/>
          <w:color w:val="000000"/>
          <w:sz w:val="20"/>
          <w:szCs w:val="20"/>
          <w:u w:val="single"/>
          <w:lang w:eastAsia="ru-RU"/>
        </w:rPr>
        <w:t>Сергия</w:t>
      </w:r>
      <w:r>
        <w:rPr>
          <w:rFonts w:ascii="Arial" w:hAnsi="Arial" w:cs="Arial"/>
          <w:b/>
          <w:bCs/>
          <w:color w:val="000000"/>
          <w:sz w:val="20"/>
          <w:szCs w:val="20"/>
          <w:lang w:eastAsia="ru-RU"/>
        </w:rPr>
        <w:t xml:space="preserve"> к «Пастырям и </w:t>
      </w:r>
      <w:proofErr w:type="spellStart"/>
      <w:r>
        <w:rPr>
          <w:rFonts w:ascii="Arial" w:hAnsi="Arial" w:cs="Arial"/>
          <w:b/>
          <w:bCs/>
          <w:color w:val="000000"/>
          <w:sz w:val="20"/>
          <w:szCs w:val="20"/>
          <w:lang w:eastAsia="ru-RU"/>
        </w:rPr>
        <w:t>пасомым</w:t>
      </w:r>
      <w:proofErr w:type="spellEnd"/>
      <w:r>
        <w:rPr>
          <w:rFonts w:ascii="Arial" w:hAnsi="Arial" w:cs="Arial"/>
          <w:b/>
          <w:bCs/>
          <w:color w:val="000000"/>
          <w:sz w:val="20"/>
          <w:szCs w:val="20"/>
          <w:lang w:eastAsia="ru-RU"/>
        </w:rPr>
        <w:t xml:space="preserve"> Христовой Православной</w:t>
      </w:r>
    </w:p>
    <w:p w:rsidR="00C35683" w:rsidRDefault="00C35683" w:rsidP="00C35683">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Церкви»</w:t>
      </w:r>
    </w:p>
    <w:p w:rsidR="00C35683" w:rsidRDefault="00C35683" w:rsidP="00C35683">
      <w:pPr>
        <w:autoSpaceDE w:val="0"/>
        <w:autoSpaceDN w:val="0"/>
        <w:adjustRightInd w:val="0"/>
        <w:spacing w:after="0" w:line="240" w:lineRule="auto"/>
        <w:rPr>
          <w:rFonts w:ascii="Arial" w:hAnsi="Arial" w:cs="Arial"/>
          <w:i/>
          <w:iCs/>
          <w:color w:val="000000"/>
          <w:sz w:val="20"/>
          <w:szCs w:val="20"/>
          <w:lang w:eastAsia="ru-RU"/>
        </w:rPr>
      </w:pPr>
      <w:r>
        <w:rPr>
          <w:rFonts w:ascii="Arial" w:hAnsi="Arial" w:cs="Arial"/>
          <w:i/>
          <w:iCs/>
          <w:color w:val="000000"/>
          <w:sz w:val="20"/>
          <w:szCs w:val="20"/>
          <w:lang w:eastAsia="ru-RU"/>
        </w:rPr>
        <w:t>22 июня 1941 г.</w:t>
      </w:r>
    </w:p>
    <w:p w:rsidR="00C35683" w:rsidRDefault="00C35683" w:rsidP="00C35683">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В последние годы мы, жители России, утешали себя надеждой, что военный пожар, охвативший едва ли не весь мир, не коснется нашей страны. Но фашизм, признающий законом только голую силу и привыкший глумиться над высокими требованиями чести и морали, оказался и на этот раз верным себе. Фашиствующие разбойники напали на нашу страну. Попирая всякие законы и обещания, они внезапно обрушились на нас, и вот кровь мирных граждан уже орошает родную землю. Повторяются времена Батыя, немецких рыцарей, Карла шведского, Наполеона. Жалкие потомки врагов православного христианства хотят еще раз попытаться поставить народ наш на колени перед неправдой, голым насилием принудить его пожертвовать благом и целостью Родины, кровными заветами любви к своему Отечеству.</w:t>
      </w:r>
    </w:p>
    <w:p w:rsidR="00C35683" w:rsidRDefault="00C35683" w:rsidP="00C35683">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 xml:space="preserve">Но не первый раз приходится русскому народу выдерживать такие испытания. С Божию помощью и на сей </w:t>
      </w:r>
      <w:proofErr w:type="gramStart"/>
      <w:r>
        <w:rPr>
          <w:rFonts w:ascii="Arial" w:hAnsi="Arial" w:cs="Arial"/>
          <w:color w:val="000000"/>
          <w:sz w:val="20"/>
          <w:szCs w:val="20"/>
          <w:lang w:eastAsia="ru-RU"/>
        </w:rPr>
        <w:t>раз</w:t>
      </w:r>
      <w:proofErr w:type="gramEnd"/>
      <w:r>
        <w:rPr>
          <w:rFonts w:ascii="Arial" w:hAnsi="Arial" w:cs="Arial"/>
          <w:color w:val="000000"/>
          <w:sz w:val="20"/>
          <w:szCs w:val="20"/>
          <w:lang w:eastAsia="ru-RU"/>
        </w:rPr>
        <w:t xml:space="preserve"> он развеет в прах фашистскую вражескую силу. Наши предки не падали духом и при худшем положении, потому что помнили не о личных опасностях и выгодах, а о священном своем долге перед Родиной и верой, и выходили победителями.</w:t>
      </w:r>
    </w:p>
    <w:p w:rsidR="00C35683" w:rsidRDefault="00C35683" w:rsidP="00C35683">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Не посрамим же их славного имени и мы — православные, родные им по плоти и по вере. Отечество защищается оружием и общим народным подвигом, общей готовностью послужить Отечеству в тяжкий час испытания всем, чем каждый может. Тут есть дело рабочим, крестьянам, ученым, женщинам и мужчинам, юношам и старикам. Всякий может и должен внести в общий подвиг свою долю труда, заботы и искусства.</w:t>
      </w:r>
    </w:p>
    <w:p w:rsidR="00C35683" w:rsidRDefault="00C35683" w:rsidP="00C35683">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Вспомним святых вождей русского народа, например Александра Невского, Дмитрия Донского, полагавших свои души за народ и Родину. Да и не только вожди это делали. Вспомним неисчислимые тысячи простых православных воинов, безвестные имена которых русский народ увековечил в своей славной легенде о богатырях Илье Муромце, Добрыне Никитиче и Алеше Поповиче, разбивших наголову Соловья-разбойника.</w:t>
      </w:r>
    </w:p>
    <w:p w:rsidR="00C35683" w:rsidRDefault="00C35683" w:rsidP="00C35683">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Православная наша Церковь всегда разделяла судьбу народа. Вместе с ним она и испытания несла, и утешалась его успехами. Не оставит она народа своего и теперь. Благословляет она небесным благословением и предстоящий народный подвиг.</w:t>
      </w:r>
    </w:p>
    <w:p w:rsidR="00C35683" w:rsidRDefault="00C35683" w:rsidP="00C35683">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Если кому, то именно нам нужно помнить заповедь Христову: «</w:t>
      </w:r>
      <w:proofErr w:type="spellStart"/>
      <w:r>
        <w:rPr>
          <w:rFonts w:ascii="Arial" w:hAnsi="Arial" w:cs="Arial"/>
          <w:color w:val="000000"/>
          <w:sz w:val="20"/>
          <w:szCs w:val="20"/>
          <w:lang w:eastAsia="ru-RU"/>
        </w:rPr>
        <w:t>Болыии</w:t>
      </w:r>
      <w:proofErr w:type="spellEnd"/>
      <w:r>
        <w:rPr>
          <w:rFonts w:ascii="Arial" w:hAnsi="Arial" w:cs="Arial"/>
          <w:color w:val="000000"/>
          <w:sz w:val="20"/>
          <w:szCs w:val="20"/>
          <w:lang w:eastAsia="ru-RU"/>
        </w:rPr>
        <w:t xml:space="preserve"> сея </w:t>
      </w:r>
      <w:proofErr w:type="spellStart"/>
      <w:r>
        <w:rPr>
          <w:rFonts w:ascii="Arial" w:hAnsi="Arial" w:cs="Arial"/>
          <w:color w:val="000000"/>
          <w:sz w:val="20"/>
          <w:szCs w:val="20"/>
          <w:lang w:eastAsia="ru-RU"/>
        </w:rPr>
        <w:t>любве</w:t>
      </w:r>
      <w:proofErr w:type="spellEnd"/>
      <w:r>
        <w:rPr>
          <w:rFonts w:ascii="Arial" w:hAnsi="Arial" w:cs="Arial"/>
          <w:color w:val="000000"/>
          <w:sz w:val="20"/>
          <w:szCs w:val="20"/>
          <w:lang w:eastAsia="ru-RU"/>
        </w:rPr>
        <w:t xml:space="preserve"> </w:t>
      </w:r>
      <w:proofErr w:type="spellStart"/>
      <w:r>
        <w:rPr>
          <w:rFonts w:ascii="Arial" w:hAnsi="Arial" w:cs="Arial"/>
          <w:color w:val="000000"/>
          <w:sz w:val="20"/>
          <w:szCs w:val="20"/>
          <w:lang w:eastAsia="ru-RU"/>
        </w:rPr>
        <w:t>никтоже</w:t>
      </w:r>
      <w:proofErr w:type="spellEnd"/>
      <w:r>
        <w:rPr>
          <w:rFonts w:ascii="Arial" w:hAnsi="Arial" w:cs="Arial"/>
          <w:color w:val="000000"/>
          <w:sz w:val="20"/>
          <w:szCs w:val="20"/>
          <w:lang w:eastAsia="ru-RU"/>
        </w:rPr>
        <w:t xml:space="preserve"> </w:t>
      </w:r>
      <w:proofErr w:type="spellStart"/>
      <w:r>
        <w:rPr>
          <w:rFonts w:ascii="Arial" w:hAnsi="Arial" w:cs="Arial"/>
          <w:color w:val="000000"/>
          <w:sz w:val="20"/>
          <w:szCs w:val="20"/>
          <w:lang w:eastAsia="ru-RU"/>
        </w:rPr>
        <w:t>имать</w:t>
      </w:r>
      <w:proofErr w:type="spellEnd"/>
      <w:r>
        <w:rPr>
          <w:rFonts w:ascii="Arial" w:hAnsi="Arial" w:cs="Arial"/>
          <w:color w:val="000000"/>
          <w:sz w:val="20"/>
          <w:szCs w:val="20"/>
          <w:lang w:eastAsia="ru-RU"/>
        </w:rPr>
        <w:t xml:space="preserve">, да кто душу свою положит </w:t>
      </w:r>
      <w:proofErr w:type="gramStart"/>
      <w:r>
        <w:rPr>
          <w:rFonts w:ascii="Arial" w:hAnsi="Arial" w:cs="Arial"/>
          <w:color w:val="000000"/>
          <w:sz w:val="20"/>
          <w:szCs w:val="20"/>
          <w:lang w:eastAsia="ru-RU"/>
        </w:rPr>
        <w:t xml:space="preserve">за </w:t>
      </w:r>
      <w:proofErr w:type="spellStart"/>
      <w:r>
        <w:rPr>
          <w:rFonts w:ascii="Arial" w:hAnsi="Arial" w:cs="Arial"/>
          <w:color w:val="000000"/>
          <w:sz w:val="20"/>
          <w:szCs w:val="20"/>
          <w:lang w:eastAsia="ru-RU"/>
        </w:rPr>
        <w:t>други</w:t>
      </w:r>
      <w:proofErr w:type="spellEnd"/>
      <w:proofErr w:type="gramEnd"/>
      <w:r>
        <w:rPr>
          <w:rFonts w:ascii="Arial" w:hAnsi="Arial" w:cs="Arial"/>
          <w:color w:val="000000"/>
          <w:sz w:val="20"/>
          <w:szCs w:val="20"/>
          <w:lang w:eastAsia="ru-RU"/>
        </w:rPr>
        <w:t xml:space="preserve"> своя». Душу свою полагает не только тот, кто будет убит на поле сражения за свой народ и его благо, но и всякий, кто жертвует собой, своим здоровьем или выгодой ради Родины. Нам, пастырям Церкви, в такое время, когда Отечество призывает всех на подвиг, недостойно будет лишь молчаливо посматривать на то, что кругом делается, малодушного не ободрить, огорченного не утешить, </w:t>
      </w:r>
      <w:proofErr w:type="gramStart"/>
      <w:r>
        <w:rPr>
          <w:rFonts w:ascii="Arial" w:hAnsi="Arial" w:cs="Arial"/>
          <w:color w:val="000000"/>
          <w:sz w:val="20"/>
          <w:szCs w:val="20"/>
          <w:lang w:eastAsia="ru-RU"/>
        </w:rPr>
        <w:t>колеблющемуся</w:t>
      </w:r>
      <w:proofErr w:type="gramEnd"/>
      <w:r>
        <w:rPr>
          <w:rFonts w:ascii="Arial" w:hAnsi="Arial" w:cs="Arial"/>
          <w:color w:val="000000"/>
          <w:sz w:val="20"/>
          <w:szCs w:val="20"/>
          <w:lang w:eastAsia="ru-RU"/>
        </w:rPr>
        <w:t xml:space="preserve"> не напомнить о долге и о воле Божьей. </w:t>
      </w:r>
      <w:proofErr w:type="gramStart"/>
      <w:r>
        <w:rPr>
          <w:rFonts w:ascii="Arial" w:hAnsi="Arial" w:cs="Arial"/>
          <w:color w:val="000000"/>
          <w:sz w:val="20"/>
          <w:szCs w:val="20"/>
          <w:lang w:eastAsia="ru-RU"/>
        </w:rPr>
        <w:t xml:space="preserve">А если, сверх того, молчаливость пастыря, его </w:t>
      </w:r>
      <w:proofErr w:type="spellStart"/>
      <w:r>
        <w:rPr>
          <w:rFonts w:ascii="Arial" w:hAnsi="Arial" w:cs="Arial"/>
          <w:color w:val="000000"/>
          <w:sz w:val="20"/>
          <w:szCs w:val="20"/>
          <w:lang w:eastAsia="ru-RU"/>
        </w:rPr>
        <w:t>некасательство</w:t>
      </w:r>
      <w:proofErr w:type="spellEnd"/>
      <w:r>
        <w:rPr>
          <w:rFonts w:ascii="Arial" w:hAnsi="Arial" w:cs="Arial"/>
          <w:color w:val="000000"/>
          <w:sz w:val="20"/>
          <w:szCs w:val="20"/>
          <w:lang w:eastAsia="ru-RU"/>
        </w:rPr>
        <w:t xml:space="preserve"> к переживаемому паствой объяснится еще и лукавыми соображениями насчет возможных выгод на той стороне границы, то это будет прямая измена Родине и своему пастырскому долгу, поскольку Церкви нужен пастырь, несущий свою службу истинно «ради Иисуса, а не ради хлеба куса», как выражался святитель Дмитрий Ростовский.</w:t>
      </w:r>
      <w:proofErr w:type="gramEnd"/>
      <w:r>
        <w:rPr>
          <w:rFonts w:ascii="Arial" w:hAnsi="Arial" w:cs="Arial"/>
          <w:color w:val="000000"/>
          <w:sz w:val="20"/>
          <w:szCs w:val="20"/>
          <w:lang w:eastAsia="ru-RU"/>
        </w:rPr>
        <w:t xml:space="preserve"> Положим же души </w:t>
      </w:r>
      <w:proofErr w:type="gramStart"/>
      <w:r>
        <w:rPr>
          <w:rFonts w:ascii="Arial" w:hAnsi="Arial" w:cs="Arial"/>
          <w:color w:val="000000"/>
          <w:sz w:val="20"/>
          <w:szCs w:val="20"/>
          <w:lang w:eastAsia="ru-RU"/>
        </w:rPr>
        <w:t>своя</w:t>
      </w:r>
      <w:proofErr w:type="gramEnd"/>
      <w:r>
        <w:rPr>
          <w:rFonts w:ascii="Arial" w:hAnsi="Arial" w:cs="Arial"/>
          <w:color w:val="000000"/>
          <w:sz w:val="20"/>
          <w:szCs w:val="20"/>
          <w:lang w:eastAsia="ru-RU"/>
        </w:rPr>
        <w:t xml:space="preserve"> вместе с нашей паствой. Путем самоотвержения шли неисчислимые тысячи наших православных воинов, полагавших жизнь свою за Родину и веру во все времена нашествий врагов на нашу Родину. Они умирали, не думая о славе, они думали только о том, что Родине нужна жертва с их стороны, и смиренно жертвовали всем, и самой жизнью своей.</w:t>
      </w:r>
    </w:p>
    <w:p w:rsidR="00C35683" w:rsidRDefault="00C35683" w:rsidP="00C35683">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Церковь Христова благословляет всех православных на защиту священных границ нашей Родины.</w:t>
      </w:r>
    </w:p>
    <w:p w:rsidR="00C35683" w:rsidRDefault="00C35683" w:rsidP="00C35683">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Господь нам дарует победу.</w:t>
      </w:r>
    </w:p>
    <w:p w:rsidR="00C35683" w:rsidRDefault="00C35683" w:rsidP="00C35683">
      <w:pPr>
        <w:autoSpaceDE w:val="0"/>
        <w:autoSpaceDN w:val="0"/>
        <w:adjustRightInd w:val="0"/>
        <w:spacing w:after="0" w:line="240" w:lineRule="auto"/>
        <w:rPr>
          <w:rFonts w:ascii="Arial" w:hAnsi="Arial" w:cs="Arial"/>
          <w:i/>
          <w:iCs/>
          <w:color w:val="000000"/>
          <w:sz w:val="20"/>
          <w:szCs w:val="20"/>
          <w:lang w:eastAsia="ru-RU"/>
        </w:rPr>
      </w:pPr>
      <w:r>
        <w:rPr>
          <w:rFonts w:ascii="Arial" w:hAnsi="Arial" w:cs="Arial"/>
          <w:i/>
          <w:iCs/>
          <w:color w:val="000000"/>
          <w:sz w:val="20"/>
          <w:szCs w:val="20"/>
          <w:lang w:eastAsia="ru-RU"/>
        </w:rPr>
        <w:t xml:space="preserve">Патриарший </w:t>
      </w:r>
      <w:proofErr w:type="gramStart"/>
      <w:r>
        <w:rPr>
          <w:rFonts w:ascii="Arial" w:hAnsi="Arial" w:cs="Arial"/>
          <w:i/>
          <w:iCs/>
          <w:color w:val="000000"/>
          <w:sz w:val="20"/>
          <w:szCs w:val="20"/>
          <w:lang w:eastAsia="ru-RU"/>
        </w:rPr>
        <w:t>местоблюститель</w:t>
      </w:r>
      <w:proofErr w:type="gramEnd"/>
      <w:r>
        <w:rPr>
          <w:rFonts w:ascii="Arial" w:hAnsi="Arial" w:cs="Arial"/>
          <w:i/>
          <w:iCs/>
          <w:color w:val="000000"/>
          <w:sz w:val="20"/>
          <w:szCs w:val="20"/>
          <w:lang w:eastAsia="ru-RU"/>
        </w:rPr>
        <w:t xml:space="preserve"> смиренный </w:t>
      </w:r>
      <w:r>
        <w:rPr>
          <w:rFonts w:ascii="Arial" w:hAnsi="Arial" w:cs="Arial"/>
          <w:b/>
          <w:bCs/>
          <w:i/>
          <w:iCs/>
          <w:color w:val="000000"/>
          <w:sz w:val="20"/>
          <w:szCs w:val="20"/>
          <w:u w:val="single"/>
          <w:lang w:eastAsia="ru-RU"/>
        </w:rPr>
        <w:t xml:space="preserve">Сергий, </w:t>
      </w:r>
      <w:r>
        <w:rPr>
          <w:rFonts w:ascii="Arial" w:hAnsi="Arial" w:cs="Arial"/>
          <w:i/>
          <w:iCs/>
          <w:color w:val="000000"/>
          <w:sz w:val="20"/>
          <w:szCs w:val="20"/>
          <w:lang w:eastAsia="ru-RU"/>
        </w:rPr>
        <w:t>митрополит Московский и Коломенский</w:t>
      </w:r>
    </w:p>
    <w:p w:rsidR="00C35683" w:rsidRDefault="00C35683" w:rsidP="00C35683">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ВОПРОСЫ И ЗАДАНИЯ</w:t>
      </w:r>
    </w:p>
    <w:p w:rsidR="00C35683" w:rsidRDefault="00C35683" w:rsidP="00C35683">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1. Почему в своем обращении глава Русской Православной Церкви напоминает верующим о славном историческом прошлом России, о ее героях?</w:t>
      </w:r>
    </w:p>
    <w:p w:rsidR="003339BD" w:rsidRDefault="00C35683" w:rsidP="00C35683">
      <w:r>
        <w:rPr>
          <w:rFonts w:ascii="Arial" w:hAnsi="Arial" w:cs="Arial"/>
          <w:color w:val="000000"/>
          <w:sz w:val="20"/>
          <w:szCs w:val="20"/>
          <w:lang w:eastAsia="ru-RU"/>
        </w:rPr>
        <w:t>2. Как в годы войны патриотическая позиция Православной Церкви сказалась на объединении советского народа в борьбе с фашистскими захватчиками?</w:t>
      </w:r>
    </w:p>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5683"/>
    <w:rsid w:val="003339BD"/>
    <w:rsid w:val="00534000"/>
    <w:rsid w:val="0099730B"/>
    <w:rsid w:val="00B25EF2"/>
    <w:rsid w:val="00BF389E"/>
    <w:rsid w:val="00C35683"/>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2012-10-16T09:22:00Z</dcterms:created>
  <dcterms:modified xsi:type="dcterms:W3CDTF">2012-10-16T09:23:00Z</dcterms:modified>
</cp:coreProperties>
</file>