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FD" w:rsidRPr="007417FD" w:rsidRDefault="007417FD" w:rsidP="007417FD">
      <w:pPr>
        <w:autoSpaceDE w:val="0"/>
        <w:autoSpaceDN w:val="0"/>
        <w:adjustRightInd w:val="0"/>
        <w:spacing w:after="0" w:line="240" w:lineRule="auto"/>
        <w:rPr>
          <w:rFonts w:ascii="Franklin Gothic Demi" w:hAnsi="Franklin Gothic Demi" w:cs="Franklin Gothic Demi"/>
          <w:bCs/>
          <w:color w:val="000000"/>
          <w:lang w:eastAsia="ru-RU"/>
        </w:rPr>
      </w:pPr>
      <w:r w:rsidRPr="007417FD">
        <w:rPr>
          <w:rFonts w:ascii="Franklin Gothic Demi" w:hAnsi="Franklin Gothic Demi" w:cs="Franklin Gothic Demi"/>
          <w:bCs/>
          <w:color w:val="000000"/>
          <w:lang w:eastAsia="ru-RU"/>
        </w:rPr>
        <w:t>Из дневниковых записей и воспоминаний члена Политбюро ЦК КПСС, первого секретаря ЦК Компартии Украины П. Е. Шелеста</w:t>
      </w:r>
    </w:p>
    <w:p w:rsidR="007417FD"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19 августа 1968 г. 10 часов утра. Началось заседание По</w:t>
      </w:r>
      <w:r w:rsidRPr="007417FD">
        <w:rPr>
          <w:rFonts w:ascii="Century Schoolbook" w:hAnsi="Century Schoolbook" w:cs="Century Schoolbook"/>
          <w:color w:val="000000"/>
          <w:lang w:eastAsia="ru-RU"/>
        </w:rPr>
        <w:softHyphen/>
        <w:t xml:space="preserve">литбюро ЦК КПСС. На первую часть были приглашены все первые секретари ЦК </w:t>
      </w:r>
      <w:proofErr w:type="spellStart"/>
      <w:r w:rsidRPr="007417FD">
        <w:rPr>
          <w:rFonts w:ascii="Century Schoolbook" w:hAnsi="Century Schoolbook" w:cs="Century Schoolbook"/>
          <w:color w:val="000000"/>
          <w:lang w:eastAsia="ru-RU"/>
        </w:rPr>
        <w:t>нацкомпартий</w:t>
      </w:r>
      <w:proofErr w:type="spellEnd"/>
      <w:r w:rsidRPr="007417FD">
        <w:rPr>
          <w:rFonts w:ascii="Century Schoolbook" w:hAnsi="Century Schoolbook" w:cs="Century Schoolbook"/>
          <w:color w:val="000000"/>
          <w:lang w:eastAsia="ru-RU"/>
        </w:rPr>
        <w:t xml:space="preserve">, председатели Совминов и председатели Президиумов Верховных Советов республик. Их проинформировали о политическом положении в Чехословакии в пределах </w:t>
      </w:r>
      <w:proofErr w:type="gramStart"/>
      <w:r w:rsidRPr="007417FD">
        <w:rPr>
          <w:rFonts w:ascii="Century Schoolbook" w:hAnsi="Century Schoolbook" w:cs="Century Schoolbook"/>
          <w:color w:val="000000"/>
          <w:lang w:eastAsia="ru-RU"/>
        </w:rPr>
        <w:t>допустимого</w:t>
      </w:r>
      <w:proofErr w:type="gramEnd"/>
      <w:r w:rsidRPr="007417FD">
        <w:rPr>
          <w:rFonts w:ascii="Century Schoolbook" w:hAnsi="Century Schoolbook" w:cs="Century Schoolbook"/>
          <w:color w:val="000000"/>
          <w:lang w:eastAsia="ru-RU"/>
        </w:rPr>
        <w:t xml:space="preserve"> — о наших возможных мерах и акциях. Обязали еще больше усилить организаторскую и политическую работу на промышленных предприятиях, в колхозах и совхозах, в учреждениях, учебных заведениях, среди всего населения. Проявить больше бдительности во всех отношениях. Все при</w:t>
      </w:r>
      <w:r w:rsidRPr="007417FD">
        <w:rPr>
          <w:rFonts w:ascii="Century Schoolbook" w:hAnsi="Century Schoolbook" w:cs="Century Schoolbook"/>
          <w:color w:val="000000"/>
          <w:lang w:eastAsia="ru-RU"/>
        </w:rPr>
        <w:softHyphen/>
        <w:t>глашенные из республик в тот же день вылетели к себе домой. Политбюро всем составом продолжает заседать. Обсуждаются уже конкретные вопросы политических и военных акций. Много было разговоров, категоричности, туманности и даже темноты со стороны Брежнева. Военные развесили на стенках карты всей предстоящей операции, детально, глубоко, со знанием дела доложили оперативную обстановку — направление ударов и захват плацдармов. Чувствовалось, что военные товарищи хорошо владеют обстановкой и положением дел. Докладывали министр обороны маршал Гречко и начальник Генерального штаба Захаров.</w:t>
      </w:r>
    </w:p>
    <w:p w:rsidR="007417FD"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 xml:space="preserve">Но было немало и </w:t>
      </w:r>
      <w:r w:rsidRPr="007417FD">
        <w:rPr>
          <w:rFonts w:ascii="Century Schoolbook" w:hAnsi="Century Schoolbook" w:cs="Century Schoolbook"/>
          <w:color w:val="000000"/>
          <w:lang w:val="en-US" w:eastAsia="ru-RU"/>
        </w:rPr>
        <w:t>HOI</w:t>
      </w:r>
      <w:proofErr w:type="gramStart"/>
      <w:r w:rsidRPr="007417FD">
        <w:rPr>
          <w:rFonts w:ascii="Century Schoolbook" w:hAnsi="Century Schoolbook" w:cs="Century Schoolbook"/>
          <w:color w:val="000000"/>
          <w:lang w:eastAsia="ru-RU"/>
        </w:rPr>
        <w:t xml:space="preserve"> К</w:t>
      </w:r>
      <w:proofErr w:type="gramEnd"/>
      <w:r w:rsidRPr="007417FD">
        <w:rPr>
          <w:rFonts w:ascii="Century Schoolbook" w:hAnsi="Century Schoolbook" w:cs="Century Schoolbook"/>
          <w:color w:val="000000"/>
          <w:lang w:eastAsia="ru-RU"/>
        </w:rPr>
        <w:t xml:space="preserve"> этому времени на границе ФРГ с Че</w:t>
      </w:r>
      <w:r w:rsidRPr="007417FD">
        <w:rPr>
          <w:rFonts w:ascii="Century Schoolbook" w:hAnsi="Century Schoolbook" w:cs="Century Schoolbook"/>
          <w:color w:val="000000"/>
          <w:lang w:eastAsia="ru-RU"/>
        </w:rPr>
        <w:softHyphen/>
        <w:t>хословакией было сконцентрировано много войск НАТО: они тоже проводили маневры. Как они себя поведут во время нашей операции, никто ни за что не мог поручиться. Второй немало</w:t>
      </w:r>
      <w:r w:rsidRPr="007417FD">
        <w:rPr>
          <w:rFonts w:ascii="Century Schoolbook" w:hAnsi="Century Schoolbook" w:cs="Century Schoolbook"/>
          <w:color w:val="000000"/>
          <w:lang w:eastAsia="ru-RU"/>
        </w:rPr>
        <w:softHyphen/>
        <w:t xml:space="preserve">важный вопрос: как отреагирует на наше вступление в страну чехословацкая армия, по крайней </w:t>
      </w:r>
      <w:proofErr w:type="gramStart"/>
      <w:r w:rsidRPr="007417FD">
        <w:rPr>
          <w:rFonts w:ascii="Century Schoolbook" w:hAnsi="Century Schoolbook" w:cs="Century Schoolbook"/>
          <w:color w:val="000000"/>
          <w:lang w:eastAsia="ru-RU"/>
        </w:rPr>
        <w:t>мере</w:t>
      </w:r>
      <w:proofErr w:type="gramEnd"/>
      <w:r w:rsidRPr="007417FD">
        <w:rPr>
          <w:rFonts w:ascii="Century Schoolbook" w:hAnsi="Century Schoolbook" w:cs="Century Schoolbook"/>
          <w:color w:val="000000"/>
          <w:lang w:eastAsia="ru-RU"/>
        </w:rPr>
        <w:t xml:space="preserve"> ее отдельные подразде</w:t>
      </w:r>
      <w:r w:rsidRPr="007417FD">
        <w:rPr>
          <w:rFonts w:ascii="Century Schoolbook" w:hAnsi="Century Schoolbook" w:cs="Century Schoolbook"/>
          <w:color w:val="000000"/>
          <w:lang w:eastAsia="ru-RU"/>
        </w:rPr>
        <w:softHyphen/>
        <w:t>ления? Если чехословацкая армия окажет сопротивление — это уже крупное кровопролитие, гибель людей двух социалистиче</w:t>
      </w:r>
      <w:r w:rsidRPr="007417FD">
        <w:rPr>
          <w:rFonts w:ascii="Century Schoolbook" w:hAnsi="Century Schoolbook" w:cs="Century Schoolbook"/>
          <w:color w:val="000000"/>
          <w:lang w:eastAsia="ru-RU"/>
        </w:rPr>
        <w:softHyphen/>
        <w:t>ских стран. При такой ситуации не исключено вмешательство войск НАТО, а это уже крупный военный конфликт, а возможно, и война в Европе. Этот вопрос не мог не тревожить всех нас.</w:t>
      </w:r>
    </w:p>
    <w:p w:rsidR="007417FD"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Наконец, политический и организационный вопрос. Войдут наши войска в Чехословакию, а дальше что? Ведь войска вступа</w:t>
      </w:r>
      <w:r w:rsidRPr="007417FD">
        <w:rPr>
          <w:rFonts w:ascii="Century Schoolbook" w:hAnsi="Century Schoolbook" w:cs="Century Schoolbook"/>
          <w:color w:val="000000"/>
          <w:lang w:eastAsia="ru-RU"/>
        </w:rPr>
        <w:softHyphen/>
        <w:t>ют в страну без согласия правительства и руководства КПЧ. Ожи</w:t>
      </w:r>
      <w:r w:rsidRPr="007417FD">
        <w:rPr>
          <w:rFonts w:ascii="Century Schoolbook" w:hAnsi="Century Schoolbook" w:cs="Century Schoolbook"/>
          <w:color w:val="000000"/>
          <w:lang w:eastAsia="ru-RU"/>
        </w:rPr>
        <w:softHyphen/>
        <w:t>дать, что теперешнее руководство страны и КПЧ положительно отнесется к этой акции, это больше чем политическая наивность. На кого же опереться внутри страны? Тоже вопрос совершенно неясен, больше того, он просто темный. Брежнев до крайности нервничал, осунулся, бросался из одной крайности в другую — и ничего конкретного. Вместо того</w:t>
      </w:r>
      <w:proofErr w:type="gramStart"/>
      <w:r w:rsidRPr="007417FD">
        <w:rPr>
          <w:rFonts w:ascii="Century Schoolbook" w:hAnsi="Century Schoolbook" w:cs="Century Schoolbook"/>
          <w:color w:val="000000"/>
          <w:lang w:eastAsia="ru-RU"/>
        </w:rPr>
        <w:t>,</w:t>
      </w:r>
      <w:proofErr w:type="gramEnd"/>
      <w:r w:rsidRPr="007417FD">
        <w:rPr>
          <w:rFonts w:ascii="Century Schoolbook" w:hAnsi="Century Schoolbook" w:cs="Century Schoolbook"/>
          <w:color w:val="000000"/>
          <w:lang w:eastAsia="ru-RU"/>
        </w:rPr>
        <w:t xml:space="preserve"> чтобы работать над главны</w:t>
      </w:r>
      <w:r w:rsidRPr="007417FD">
        <w:rPr>
          <w:rFonts w:ascii="Century Schoolbook" w:hAnsi="Century Schoolbook" w:cs="Century Schoolbook"/>
          <w:color w:val="000000"/>
          <w:lang w:eastAsia="ru-RU"/>
        </w:rPr>
        <w:softHyphen/>
        <w:t>ми вопросами политического решения в Чехословакии в связи с нашей военной акцией, он давал «ценные указания» военным по чисто стратегическим, тактическим вопросам. Видите ли, объявился новый военный «стратег и тактик» — смешно было смотреть на все это и слушать эти «указания». Смешно, но вместе с тем печально и грустно. А было такое состояние, что никто не мог ясно себе представить, как может повернуться дело.</w:t>
      </w:r>
    </w:p>
    <w:p w:rsidR="007417FD"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 xml:space="preserve">Чтобы хотя бы как-то исключить возможное сопротивление со стороны чехословацких войск, было поручено Гречко лично </w:t>
      </w:r>
      <w:proofErr w:type="gramStart"/>
      <w:r w:rsidRPr="007417FD">
        <w:rPr>
          <w:rFonts w:ascii="Century Schoolbook" w:hAnsi="Century Schoolbook" w:cs="Century Schoolbook"/>
          <w:color w:val="000000"/>
          <w:lang w:eastAsia="ru-RU"/>
        </w:rPr>
        <w:t>переговорить</w:t>
      </w:r>
      <w:proofErr w:type="gramEnd"/>
      <w:r w:rsidRPr="007417FD">
        <w:rPr>
          <w:rFonts w:ascii="Century Schoolbook" w:hAnsi="Century Schoolbook" w:cs="Century Schoolbook"/>
          <w:color w:val="000000"/>
          <w:lang w:eastAsia="ru-RU"/>
        </w:rPr>
        <w:t xml:space="preserve"> с министром обороны Чехословакии генералом </w:t>
      </w:r>
      <w:proofErr w:type="spellStart"/>
      <w:r w:rsidRPr="007417FD">
        <w:rPr>
          <w:rFonts w:ascii="Century Schoolbook" w:hAnsi="Century Schoolbook" w:cs="Century Schoolbook"/>
          <w:color w:val="000000"/>
          <w:lang w:eastAsia="ru-RU"/>
        </w:rPr>
        <w:t>Дзуром</w:t>
      </w:r>
      <w:proofErr w:type="spellEnd"/>
      <w:r w:rsidRPr="007417FD">
        <w:rPr>
          <w:rFonts w:ascii="Century Schoolbook" w:hAnsi="Century Schoolbook" w:cs="Century Schoolbook"/>
          <w:color w:val="000000"/>
          <w:lang w:eastAsia="ru-RU"/>
        </w:rPr>
        <w:t xml:space="preserve">. Гречко переговорил по-«дружески» с </w:t>
      </w:r>
      <w:proofErr w:type="spellStart"/>
      <w:r w:rsidRPr="007417FD">
        <w:rPr>
          <w:rFonts w:ascii="Century Schoolbook" w:hAnsi="Century Schoolbook" w:cs="Century Schoolbook"/>
          <w:color w:val="000000"/>
          <w:lang w:eastAsia="ru-RU"/>
        </w:rPr>
        <w:t>Дзуром</w:t>
      </w:r>
      <w:proofErr w:type="spellEnd"/>
      <w:r w:rsidRPr="007417FD">
        <w:rPr>
          <w:rFonts w:ascii="Century Schoolbook" w:hAnsi="Century Schoolbook" w:cs="Century Schoolbook"/>
          <w:color w:val="000000"/>
          <w:lang w:eastAsia="ru-RU"/>
        </w:rPr>
        <w:t xml:space="preserve"> накануне вступления наших войск на территорию Чехословакии. Гречко </w:t>
      </w:r>
      <w:proofErr w:type="spellStart"/>
      <w:r w:rsidRPr="007417FD">
        <w:rPr>
          <w:rFonts w:ascii="Century Schoolbook" w:hAnsi="Century Schoolbook" w:cs="Century Schoolbook"/>
          <w:color w:val="000000"/>
          <w:lang w:eastAsia="ru-RU"/>
        </w:rPr>
        <w:t>Дзуру</w:t>
      </w:r>
      <w:proofErr w:type="spellEnd"/>
      <w:r w:rsidRPr="007417FD">
        <w:rPr>
          <w:rFonts w:ascii="Century Schoolbook" w:hAnsi="Century Schoolbook" w:cs="Century Schoolbook"/>
          <w:color w:val="000000"/>
          <w:lang w:eastAsia="ru-RU"/>
        </w:rPr>
        <w:t xml:space="preserve"> сказал, что если со стороны чехословацкой армии при нашем вступлении последует хоть один выстрел, то он, </w:t>
      </w:r>
      <w:proofErr w:type="spellStart"/>
      <w:r w:rsidRPr="007417FD">
        <w:rPr>
          <w:rFonts w:ascii="Century Schoolbook" w:hAnsi="Century Schoolbook" w:cs="Century Schoolbook"/>
          <w:color w:val="000000"/>
          <w:lang w:eastAsia="ru-RU"/>
        </w:rPr>
        <w:t>Дзур</w:t>
      </w:r>
      <w:proofErr w:type="spellEnd"/>
      <w:r w:rsidRPr="007417FD">
        <w:rPr>
          <w:rFonts w:ascii="Century Schoolbook" w:hAnsi="Century Schoolbook" w:cs="Century Schoolbook"/>
          <w:color w:val="000000"/>
          <w:lang w:eastAsia="ru-RU"/>
        </w:rPr>
        <w:t>, за это головой ответит, и больше того — заявил, что тот будет висеть на первом дереве.</w:t>
      </w:r>
    </w:p>
    <w:p w:rsidR="007417FD"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И все же накануне нашей операции Брежнев позвонил Л. Сво</w:t>
      </w:r>
      <w:r w:rsidRPr="007417FD">
        <w:rPr>
          <w:rFonts w:ascii="Century Schoolbook" w:hAnsi="Century Schoolbook" w:cs="Century Schoolbook"/>
          <w:color w:val="000000"/>
          <w:lang w:eastAsia="ru-RU"/>
        </w:rPr>
        <w:softHyphen/>
        <w:t>боде и просил его с пониманием отнестись к нашей акции, дать указание войскам не оказывать сопротивления. Это, конечно, в первую очередь и исключило столкновение нашей и чехосло</w:t>
      </w:r>
      <w:r w:rsidRPr="007417FD">
        <w:rPr>
          <w:rFonts w:ascii="Century Schoolbook" w:hAnsi="Century Schoolbook" w:cs="Century Schoolbook"/>
          <w:color w:val="000000"/>
          <w:lang w:eastAsia="ru-RU"/>
        </w:rPr>
        <w:softHyphen/>
        <w:t xml:space="preserve">вацкой армий, </w:t>
      </w:r>
      <w:proofErr w:type="gramStart"/>
      <w:r w:rsidRPr="007417FD">
        <w:rPr>
          <w:rFonts w:ascii="Century Schoolbook" w:hAnsi="Century Schoolbook" w:cs="Century Schoolbook"/>
          <w:color w:val="000000"/>
          <w:lang w:eastAsia="ru-RU"/>
        </w:rPr>
        <w:t>а</w:t>
      </w:r>
      <w:proofErr w:type="gramEnd"/>
      <w:r w:rsidRPr="007417FD">
        <w:rPr>
          <w:rFonts w:ascii="Century Schoolbook" w:hAnsi="Century Schoolbook" w:cs="Century Schoolbook"/>
          <w:color w:val="000000"/>
          <w:lang w:eastAsia="ru-RU"/>
        </w:rPr>
        <w:t xml:space="preserve"> следовательно, предотвратило вмешательство войск НАТО. Но все же оставалось НО! Если наши противники узнают колебания, опасения и замешательство наше, то они могут воспользоваться этим и нанести упреждающий удар, по крайней </w:t>
      </w:r>
      <w:proofErr w:type="gramStart"/>
      <w:r w:rsidRPr="007417FD">
        <w:rPr>
          <w:rFonts w:ascii="Century Schoolbook" w:hAnsi="Century Schoolbook" w:cs="Century Schoolbook"/>
          <w:color w:val="000000"/>
          <w:lang w:eastAsia="ru-RU"/>
        </w:rPr>
        <w:t>мере</w:t>
      </w:r>
      <w:proofErr w:type="gramEnd"/>
      <w:r w:rsidRPr="007417FD">
        <w:rPr>
          <w:rFonts w:ascii="Century Schoolbook" w:hAnsi="Century Schoolbook" w:cs="Century Schoolbook"/>
          <w:color w:val="000000"/>
          <w:lang w:eastAsia="ru-RU"/>
        </w:rPr>
        <w:t xml:space="preserve"> сорвать наши замыслы, а это уже был бы громадный скандал. Политический вопрос, на кого же нам опереться в Чехословакии, так и остался нерешенным, и это впоследствии может вызвать большие осложнения и трудности даже для на</w:t>
      </w:r>
      <w:r w:rsidRPr="007417FD">
        <w:rPr>
          <w:rFonts w:ascii="Century Schoolbook" w:hAnsi="Century Schoolbook" w:cs="Century Schoolbook"/>
          <w:color w:val="000000"/>
          <w:lang w:eastAsia="ru-RU"/>
        </w:rPr>
        <w:softHyphen/>
        <w:t>шей армии...</w:t>
      </w:r>
    </w:p>
    <w:p w:rsidR="007417FD" w:rsidRPr="007417FD" w:rsidRDefault="007417FD" w:rsidP="007417FD">
      <w:pPr>
        <w:autoSpaceDE w:val="0"/>
        <w:autoSpaceDN w:val="0"/>
        <w:adjustRightInd w:val="0"/>
        <w:spacing w:after="0" w:line="240" w:lineRule="auto"/>
        <w:rPr>
          <w:rFonts w:ascii="Franklin Gothic Demi" w:hAnsi="Franklin Gothic Demi" w:cs="Franklin Gothic Demi"/>
          <w:color w:val="000000"/>
          <w:lang w:eastAsia="ru-RU"/>
        </w:rPr>
      </w:pPr>
      <w:r w:rsidRPr="007417FD">
        <w:rPr>
          <w:rFonts w:ascii="Franklin Gothic Demi" w:hAnsi="Franklin Gothic Demi" w:cs="Franklin Gothic Demi"/>
          <w:color w:val="000000"/>
          <w:lang w:eastAsia="ru-RU"/>
        </w:rPr>
        <w:lastRenderedPageBreak/>
        <w:t>Вопросы и задания</w:t>
      </w:r>
    </w:p>
    <w:p w:rsidR="007417FD" w:rsidRPr="007417FD" w:rsidRDefault="007417FD" w:rsidP="007417FD">
      <w:pPr>
        <w:autoSpaceDE w:val="0"/>
        <w:autoSpaceDN w:val="0"/>
        <w:adjustRightInd w:val="0"/>
        <w:spacing w:after="0" w:line="240" w:lineRule="auto"/>
        <w:rPr>
          <w:rFonts w:ascii="Century Schoolbook" w:hAnsi="Century Schoolbook" w:cs="Century Schoolbook"/>
          <w:b/>
          <w:bCs/>
          <w:color w:val="000000"/>
          <w:lang w:eastAsia="ru-RU"/>
        </w:rPr>
      </w:pPr>
      <w:r w:rsidRPr="007417FD">
        <w:rPr>
          <w:rFonts w:ascii="Century Schoolbook" w:hAnsi="Century Schoolbook" w:cs="Century Schoolbook"/>
          <w:b/>
          <w:bCs/>
          <w:color w:val="000000"/>
          <w:lang w:eastAsia="ru-RU"/>
        </w:rPr>
        <w:t>1. Какие проблемы встали перед советским руководством в связи с со</w:t>
      </w:r>
      <w:r w:rsidRPr="007417FD">
        <w:rPr>
          <w:rFonts w:ascii="Century Schoolbook" w:hAnsi="Century Schoolbook" w:cs="Century Schoolbook"/>
          <w:b/>
          <w:bCs/>
          <w:color w:val="000000"/>
          <w:lang w:eastAsia="ru-RU"/>
        </w:rPr>
        <w:softHyphen/>
        <w:t>бытиями в Чехословакии в 1968 г.?</w:t>
      </w:r>
    </w:p>
    <w:p w:rsidR="00DA757F" w:rsidRPr="007417FD" w:rsidRDefault="007417FD" w:rsidP="007417FD">
      <w:pPr>
        <w:autoSpaceDE w:val="0"/>
        <w:autoSpaceDN w:val="0"/>
        <w:adjustRightInd w:val="0"/>
        <w:spacing w:after="0" w:line="240" w:lineRule="auto"/>
        <w:rPr>
          <w:rFonts w:ascii="Century Schoolbook" w:hAnsi="Century Schoolbook" w:cs="Century Schoolbook"/>
          <w:color w:val="000000"/>
          <w:lang w:eastAsia="ru-RU"/>
        </w:rPr>
      </w:pPr>
      <w:r w:rsidRPr="007417FD">
        <w:rPr>
          <w:rFonts w:ascii="Century Schoolbook" w:hAnsi="Century Schoolbook" w:cs="Century Schoolbook"/>
          <w:color w:val="000000"/>
          <w:lang w:eastAsia="ru-RU"/>
        </w:rPr>
        <w:t xml:space="preserve">2. </w:t>
      </w:r>
      <w:r w:rsidRPr="007417FD">
        <w:rPr>
          <w:rFonts w:ascii="Century Schoolbook" w:hAnsi="Century Schoolbook" w:cs="Century Schoolbook"/>
          <w:b/>
          <w:bCs/>
          <w:color w:val="000000"/>
          <w:lang w:eastAsia="ru-RU"/>
        </w:rPr>
        <w:t>Чего больше всего опасались члены советского руководства?</w:t>
      </w:r>
    </w:p>
    <w:sectPr w:rsidR="00DA757F" w:rsidRPr="007417FD" w:rsidSect="00DA7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417FD"/>
    <w:rsid w:val="007417FD"/>
    <w:rsid w:val="00DA7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Шура</dc:creator>
  <cp:keywords/>
  <dc:description/>
  <cp:lastModifiedBy>Шура</cp:lastModifiedBy>
  <cp:revision>2</cp:revision>
  <dcterms:created xsi:type="dcterms:W3CDTF">2013-05-07T07:35:00Z</dcterms:created>
  <dcterms:modified xsi:type="dcterms:W3CDTF">2013-05-07T07:37:00Z</dcterms:modified>
</cp:coreProperties>
</file>