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ЛЕ́НИН (Ульянов) Владимир Ильич [10 (22) апреля 1870, Симбирск — 21 января 1924, Горки, Московская губерния], российский политический и государственный деятель; основатель коммунистической партии и советского государства; один из лидеров международного коммунистического движения.</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Сын И. Н. Ульянова — директора симбирских народных училищ, его старший брат А. И. Ульянов казнен (1887) за участие в покушении на царя Александра III. В 1887 В. Ульянов поступил на юридический факультет Казанского университета; в декабре исключен из университета и выслан за участие в студенческом движении. В 1891 сдал экзамены за юридический факультет при Санкт-Петербургском университете; помощник присяжного поверенного в Самаре. В 1893 переехал в Санкт-Петербург. В 1895 Ленин участвовал в создании Петербургском «Союза борьбы за освобождение рабочего класса», затем арестован. В 1897 выслан на 3 года в с. Шушенское Енисейской губ. В 1900 выехал за границу; вместе с Г. В. Плехановым и др. начал издание газеты «Искра». На 2-м съезде РСДРП (1903) Ленин возглавил партию большевиков. С 1905 в Санкт-Петербурге; с декабря 1907 в эмиграции. В апреле 1917, приехав в Петроград, Ленин выдвинул курс на победу социалистической революции. После</w:t>
      </w:r>
      <w:hyperlink r:id="rId4" w:history="1">
        <w:r w:rsidRPr="004079D4">
          <w:rPr>
            <w:rFonts w:ascii="Tahoma" w:eastAsia="Times New Roman" w:hAnsi="Tahoma" w:cs="Tahoma"/>
            <w:color w:val="CC6633"/>
            <w:sz w:val="20"/>
            <w:u w:val="single"/>
            <w:lang w:eastAsia="ru-RU"/>
          </w:rPr>
          <w:t>Июльского кризиса 1917</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на нелегальном положении. Возглавил руководство Октябрьским восстанием в Петрограде. На 2-м Всероссийском съезде Советов избран Председателем Совета народных комиссаров (СНК), Совета рабочей и крестьянской обороны (с 1919-СТО); член Всероссийского Центрального Исполнительного Комитета (ВЦИК) и Центрального Исполнительного Комитета (ЦИК) СССР. С марта 1918 в Москве. Сыграл решающую роль в заключении Брестского мира. 30 августа при покушении на его жизнь был тяжело ранен. Ленин одобрил создание Всероссийской чрезвычайной комиссии по борьбе с контрреволюцией и саботажем, широко и бесконтрольно применявшей методы насилия и репрессий; ликвидации оппозиционных партий, в т. ч. социалистических, что привело к возникновению однопартийной системы, оппозиционных органов печати; высылку из страны видных представителей интеллигенции, не согласных с политикой новой власти; репрессии по отношению к духовенству. В 1922 Ленин тяжело заболел и с декабря не участвовал в политической деятельности.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Ленин рано стал приверженцем идей К. Маркса и Ф. Энгельса и стремился применить их к решению проблем общественного развития России. Прийдя к выводу о вступлении России на путь капитализма, Ленин обосновал необходимость буржуазно-демократической революции и ее перерастания в социалистическую революцию. Важнейшим средством революционной борьбы Ленин считал создание партии профессиональных революционеров, «партии нового типа», в отличие от парламентских социал-демократических партий. Занимая крайне левый фланг в европейском социал-демократическом движении, отвергая концепции Э. Бернштейна, К. Каутского и др. как реформистские и ревизионистские, Ленин пришел к выводу, что капитализм вступил в последнюю стадию своего развития — империализм и передовые страны Европы созрели для мировой социалистической революции. Резко критикуя принципы парламентской</w:t>
      </w:r>
      <w:hyperlink r:id="rId5" w:history="1">
        <w:r w:rsidRPr="004079D4">
          <w:rPr>
            <w:rFonts w:ascii="Tahoma" w:eastAsia="Times New Roman" w:hAnsi="Tahoma" w:cs="Tahoma"/>
            <w:color w:val="CC6633"/>
            <w:sz w:val="20"/>
            <w:u w:val="single"/>
            <w:lang w:eastAsia="ru-RU"/>
          </w:rPr>
          <w:t>демократии</w:t>
        </w:r>
      </w:hyperlink>
      <w:r w:rsidRPr="004079D4">
        <w:rPr>
          <w:rFonts w:ascii="Tahoma" w:eastAsia="Times New Roman" w:hAnsi="Tahoma" w:cs="Tahoma"/>
          <w:color w:val="373737"/>
          <w:sz w:val="20"/>
          <w:szCs w:val="20"/>
          <w:lang w:eastAsia="ru-RU"/>
        </w:rPr>
        <w:t>и</w:t>
      </w:r>
      <w:r w:rsidRPr="004079D4">
        <w:rPr>
          <w:rFonts w:ascii="Tahoma" w:eastAsia="Times New Roman" w:hAnsi="Tahoma" w:cs="Tahoma"/>
          <w:color w:val="373737"/>
          <w:sz w:val="20"/>
          <w:lang w:eastAsia="ru-RU"/>
        </w:rPr>
        <w:t> </w:t>
      </w:r>
      <w:hyperlink r:id="rId6" w:history="1">
        <w:r w:rsidRPr="004079D4">
          <w:rPr>
            <w:rFonts w:ascii="Tahoma" w:eastAsia="Times New Roman" w:hAnsi="Tahoma" w:cs="Tahoma"/>
            <w:color w:val="CC6633"/>
            <w:sz w:val="20"/>
            <w:u w:val="single"/>
            <w:lang w:eastAsia="ru-RU"/>
          </w:rPr>
          <w:t>разделения властей</w:t>
        </w:r>
      </w:hyperlink>
      <w:r w:rsidRPr="004079D4">
        <w:rPr>
          <w:rFonts w:ascii="Tahoma" w:eastAsia="Times New Roman" w:hAnsi="Tahoma" w:cs="Tahoma"/>
          <w:color w:val="373737"/>
          <w:sz w:val="20"/>
          <w:szCs w:val="20"/>
          <w:lang w:eastAsia="ru-RU"/>
        </w:rPr>
        <w:t>, Ленин отстаивал курс на установление</w:t>
      </w:r>
      <w:hyperlink r:id="rId7" w:history="1">
        <w:r w:rsidRPr="004079D4">
          <w:rPr>
            <w:rFonts w:ascii="Tahoma" w:eastAsia="Times New Roman" w:hAnsi="Tahoma" w:cs="Tahoma"/>
            <w:color w:val="CC6633"/>
            <w:sz w:val="20"/>
            <w:u w:val="single"/>
            <w:lang w:eastAsia="ru-RU"/>
          </w:rPr>
          <w:t>диктатуры пролетариата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 xml:space="preserve">как орудия построения социализма и коммунизма. Ленин считал, что Россия должна начать мировую социалистическую революцию. Острый кризис в стране после Октябрьского переворота и гражданской войны, не оправдавшиеся надежды на революцию в европейских странах привели Ленина к признанию ошибочности политики «военного коммунизма» и </w:t>
      </w:r>
      <w:r w:rsidRPr="004079D4">
        <w:rPr>
          <w:rFonts w:ascii="Tahoma" w:eastAsia="Times New Roman" w:hAnsi="Tahoma" w:cs="Tahoma"/>
          <w:color w:val="373737"/>
          <w:sz w:val="20"/>
          <w:szCs w:val="20"/>
          <w:lang w:eastAsia="ru-RU"/>
        </w:rPr>
        <w:lastRenderedPageBreak/>
        <w:t>необходимости перехода к новой экономической политике. После смерти Ленина в СССР была канонизирована сталинская интерпретация ленинизма; с сер. 80-х гг. в анализе идей и деятельности Ленина, оказавших значительное влияние на ход истории в 20 в., существует широкий спектр оценок — от позитивных до резко критических./P&gt;</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Основные труды: «Что такое «друзья народа» и как они воюют против социал-демократов? (1894); «Развитие капитализма в России» (1899); «Что делать? (1902); «Шаг вперед, два шага назад» (1904); «Материализм и эмпириокритицизм» (1909); «Империализм как высшая стадия капитализма» (1916); «Государство и революция» (1917); «Детская болезнь «левизны» в коммунизме» (1920); «Странички из дневника», «О кооперации», «О нашей революции», «Письмо к съезду».</w:t>
      </w:r>
    </w:p>
    <w:p w:rsidR="004079D4" w:rsidRPr="004079D4" w:rsidRDefault="004079D4" w:rsidP="004079D4">
      <w:pPr>
        <w:spacing w:after="0" w:line="240" w:lineRule="auto"/>
        <w:rPr>
          <w:rFonts w:ascii="Times New Roman" w:eastAsia="Times New Roman" w:hAnsi="Times New Roman" w:cs="Times New Roman"/>
          <w:sz w:val="24"/>
          <w:szCs w:val="24"/>
          <w:lang w:eastAsia="ru-RU"/>
        </w:rPr>
      </w:pPr>
      <w:r>
        <w:rPr>
          <w:rFonts w:ascii="Times" w:eastAsia="Times New Roman" w:hAnsi="Times" w:cs="Times"/>
          <w:b/>
          <w:bCs/>
          <w:noProof/>
          <w:color w:val="486DBE"/>
          <w:sz w:val="29"/>
          <w:szCs w:val="29"/>
          <w:shd w:val="clear" w:color="auto" w:fill="FFFFFF"/>
          <w:lang w:eastAsia="ru-RU"/>
        </w:rPr>
        <w:drawing>
          <wp:inline distT="0" distB="0" distL="0" distR="0">
            <wp:extent cx="209550" cy="209550"/>
            <wp:effectExtent l="19050" t="0" r="0" b="0"/>
            <wp:docPr id="1" name="Рисунок 1"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0" w:name="PRPH1"/>
      <w:bookmarkEnd w:id="0"/>
      <w:r w:rsidRPr="004079D4">
        <w:rPr>
          <w:rFonts w:ascii="Times" w:eastAsia="Times New Roman" w:hAnsi="Times" w:cs="Times"/>
          <w:b/>
          <w:bCs/>
          <w:color w:val="486DBE"/>
          <w:sz w:val="29"/>
          <w:szCs w:val="29"/>
          <w:shd w:val="clear" w:color="auto" w:fill="FFFFFF"/>
          <w:lang w:eastAsia="ru-RU"/>
        </w:rPr>
        <w:br/>
        <w:t>Корни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Дед Ленина по отцу Николай Васильевич Ульянов, сын крепостного (сведения о его национальности отсутствуют, предположительно русский или чуваш), женился поздно на дочери крещеного калмыка Анне Алексеевне Смирновой. Сын</w:t>
      </w:r>
      <w:hyperlink r:id="rId9" w:history="1">
        <w:r w:rsidRPr="004079D4">
          <w:rPr>
            <w:rFonts w:ascii="Tahoma" w:eastAsia="Times New Roman" w:hAnsi="Tahoma" w:cs="Tahoma"/>
            <w:color w:val="CC6633"/>
            <w:sz w:val="20"/>
            <w:u w:val="single"/>
            <w:lang w:eastAsia="ru-RU"/>
          </w:rPr>
          <w:t>Илья</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родился, когда матери было 43 года, а отцу — за 60. Вскоре Николай Васильевич скончался, Илью вырастил и выучил старший брат Василий, приказчик астраханской фирмы «Братья Сапожниковы».</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Дед Ленина по матери Александр Дмитриевич — Сруль (Израиль) Мойшевич — Бланк крещеный еврей, врач, немалое состояние которого значительно увеличилось после женитьбы на немке Анне Григорьевне Гросскопф (у семьи Гросскопф были и шведские корни). Выйдя в отставку с должности медицинского инспектора госпиталей Государственного оружейного завода в Златоусте (в чине статского советника), доктор Бланк приписался к казанскому дворянству (чин давал ему достоинство личного дворянина). Вскоре он приобрел имение Кокушкино, став помещиком средней руки. Рано осиротевшую мать Ленина, Марию Александровну, как и ее четверых сестер воспитала тетка по матери, обучившая племянниц музыке и иностранным языкам.</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семье Ульяновых усилиями Марии Александровны поддерживался особый пиетет перед немецким порядком и аккуратностью. Дети владели иностранными языками (Ленин в совершенстве владел немецким, по-французски читал и говорил, хуже знал английский). Несмотря на то что Ленин был, безусловно, человеком русской культуры, знавшим жизнь русской провинции, к России, по всей видимости, не испытывал горячей любви, предпочитая западную духовную и бытовую культуру.</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Ульяновы считались весьма состоятельной семьей: значительная доля матери в имении Кокушкино, собственный дом в Симбирске, жалованье отца, а после его смерти солидная (генеральская) пенсия. Семейным бюджетом до самой своей смерти в 1916 всегда распоряжалась Мария Александровна.</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Илья Николаевич, набожный, законопослушный, чрезвычайно трудолюбивый чиновник (свою колоссальную работоспособность Ленин унаследовал от отца) много сделал для народного образования, дослужился до генеральского чина действительного статского советника, что давало его семье потомственное дворянство. Мария Александровна не кончила университетского курса, но имела диплом домашней учительницы. Она была женщиной эмансипированной, придерживалась левых взглядов, была хорошей хозяйкой и заботливой матерью, сама занималась с детьми иностранными языками и музыкой.</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lastRenderedPageBreak/>
        <w:drawing>
          <wp:inline distT="0" distB="0" distL="0" distR="0">
            <wp:extent cx="209550" cy="209550"/>
            <wp:effectExtent l="19050" t="0" r="0" b="0"/>
            <wp:docPr id="2" name="Рисунок 2"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 w:name="PRPH2"/>
      <w:bookmarkEnd w:id="1"/>
      <w:r w:rsidRPr="004079D4">
        <w:rPr>
          <w:rFonts w:ascii="Times" w:eastAsia="Times New Roman" w:hAnsi="Times" w:cs="Times"/>
          <w:b/>
          <w:bCs/>
          <w:color w:val="486DBE"/>
          <w:sz w:val="29"/>
          <w:szCs w:val="29"/>
          <w:lang w:eastAsia="ru-RU"/>
        </w:rPr>
        <w:br/>
        <w:t>Детство. Молодые годы</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Володя, четвертый ребенок, был трудным мальчиком, ходить начал в три года, в раннем детстве у него случались истерические припадки. Тем не менее он был первым учеником в гимназии, в которую поступил в 1879. Директор гимназии Ф. М. Керенский, отец</w:t>
      </w:r>
      <w:r w:rsidRPr="004079D4">
        <w:rPr>
          <w:rFonts w:ascii="Tahoma" w:eastAsia="Times New Roman" w:hAnsi="Tahoma" w:cs="Tahoma"/>
          <w:color w:val="373737"/>
          <w:sz w:val="20"/>
          <w:lang w:eastAsia="ru-RU"/>
        </w:rPr>
        <w:t> </w:t>
      </w:r>
      <w:hyperlink r:id="rId10" w:history="1">
        <w:r w:rsidRPr="004079D4">
          <w:rPr>
            <w:rFonts w:ascii="Tahoma" w:eastAsia="Times New Roman" w:hAnsi="Tahoma" w:cs="Tahoma"/>
            <w:color w:val="CC6633"/>
            <w:sz w:val="20"/>
            <w:u w:val="single"/>
            <w:lang w:eastAsia="ru-RU"/>
          </w:rPr>
          <w:t>А. Ф. Керенского,</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высоко оценивал способности Владимира Ульянова. Гимназия дала Ленину прочный фундамент знаний. Точные науки не составляли для него интереса, зато история, а в дальнейшем философия, марксизм, политэкономия, статистика стали теми дисциплинами, по которым он прочитал горы книг и написал десятки томов сочинений.</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1887 Владимир Ульянов окончил гимназию с золотой медалью. В том же году для семьи Ульяновых стал страшным ударом арест старшего сына</w:t>
      </w:r>
      <w:r w:rsidRPr="004079D4">
        <w:rPr>
          <w:rFonts w:ascii="Tahoma" w:eastAsia="Times New Roman" w:hAnsi="Tahoma" w:cs="Tahoma"/>
          <w:color w:val="373737"/>
          <w:sz w:val="20"/>
          <w:lang w:eastAsia="ru-RU"/>
        </w:rPr>
        <w:t> </w:t>
      </w:r>
      <w:hyperlink r:id="rId11" w:history="1">
        <w:r w:rsidRPr="004079D4">
          <w:rPr>
            <w:rFonts w:ascii="Tahoma" w:eastAsia="Times New Roman" w:hAnsi="Tahoma" w:cs="Tahoma"/>
            <w:color w:val="CC6633"/>
            <w:sz w:val="20"/>
            <w:u w:val="single"/>
            <w:lang w:eastAsia="ru-RU"/>
          </w:rPr>
          <w:t>Александра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в связи с покушением на царя. Вопреки широко распространенным в советское время сведениям Владимир не был в особенно близких отношениях со своим старшим братом. До поступления в Петербургский университет у самого Александра, по всей видимости, не было радикальных идей, он считался весьма талантливым биологом. 8 мая 1887, в день казни Александра, Владимир сдавал экзамен по географии, и его знаменитая фраза: «Мы пойдем другим путем», якобы произнесенная в этот день, стала неотъемлемой частью советской мифологии. Этот факт не нашел своего документального подтверждения.</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3" name="Рисунок 3"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2" w:name="PRPH3"/>
      <w:bookmarkEnd w:id="2"/>
      <w:r w:rsidRPr="004079D4">
        <w:rPr>
          <w:rFonts w:ascii="Times" w:eastAsia="Times New Roman" w:hAnsi="Times" w:cs="Times"/>
          <w:b/>
          <w:bCs/>
          <w:color w:val="486DBE"/>
          <w:sz w:val="29"/>
          <w:szCs w:val="29"/>
          <w:lang w:eastAsia="ru-RU"/>
        </w:rPr>
        <w:br/>
        <w:t>Знакомство с марксизмом</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По окончании гимназии Ленин поступил на юридический факультет Казанского университета, откуда был исключен с первого курса за участие в либеральной студенческой сходке. Брат, покусившийся на жизнь самодержца, также становился препятствием для академической карьеры Ленина. Его сослали в имение матери Кокушкино, где он очень много читал, прежде всего</w:t>
      </w:r>
      <w:r w:rsidRPr="004079D4">
        <w:rPr>
          <w:rFonts w:ascii="Tahoma" w:eastAsia="Times New Roman" w:hAnsi="Tahoma" w:cs="Tahoma"/>
          <w:color w:val="373737"/>
          <w:sz w:val="20"/>
          <w:lang w:eastAsia="ru-RU"/>
        </w:rPr>
        <w:t> </w:t>
      </w:r>
      <w:hyperlink r:id="rId12" w:history="1">
        <w:r w:rsidRPr="004079D4">
          <w:rPr>
            <w:rFonts w:ascii="Tahoma" w:eastAsia="Times New Roman" w:hAnsi="Tahoma" w:cs="Tahoma"/>
            <w:color w:val="CC6633"/>
            <w:sz w:val="20"/>
            <w:u w:val="single"/>
            <w:lang w:eastAsia="ru-RU"/>
          </w:rPr>
          <w:t>Н. Г. Чернышевского</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(«Роман «Что делать?» глубоко перепахал меня»), а также</w:t>
      </w:r>
      <w:r w:rsidRPr="004079D4">
        <w:rPr>
          <w:rFonts w:ascii="Tahoma" w:eastAsia="Times New Roman" w:hAnsi="Tahoma" w:cs="Tahoma"/>
          <w:color w:val="373737"/>
          <w:sz w:val="20"/>
          <w:lang w:eastAsia="ru-RU"/>
        </w:rPr>
        <w:t> </w:t>
      </w:r>
      <w:hyperlink r:id="rId13" w:history="1">
        <w:r w:rsidRPr="004079D4">
          <w:rPr>
            <w:rFonts w:ascii="Tahoma" w:eastAsia="Times New Roman" w:hAnsi="Tahoma" w:cs="Tahoma"/>
            <w:color w:val="CC6633"/>
            <w:sz w:val="20"/>
            <w:u w:val="single"/>
            <w:lang w:eastAsia="ru-RU"/>
          </w:rPr>
          <w:t>Д. И. Писарева</w:t>
        </w:r>
      </w:hyperlink>
      <w:r w:rsidRPr="004079D4">
        <w:rPr>
          <w:rFonts w:ascii="Tahoma" w:eastAsia="Times New Roman" w:hAnsi="Tahoma" w:cs="Tahoma"/>
          <w:color w:val="373737"/>
          <w:sz w:val="20"/>
          <w:szCs w:val="20"/>
          <w:lang w:eastAsia="ru-RU"/>
        </w:rPr>
        <w:t>,</w:t>
      </w:r>
      <w:r w:rsidRPr="004079D4">
        <w:rPr>
          <w:rFonts w:ascii="Tahoma" w:eastAsia="Times New Roman" w:hAnsi="Tahoma" w:cs="Tahoma"/>
          <w:color w:val="373737"/>
          <w:sz w:val="20"/>
          <w:lang w:eastAsia="ru-RU"/>
        </w:rPr>
        <w:t> </w:t>
      </w:r>
      <w:hyperlink r:id="rId14" w:history="1">
        <w:r w:rsidRPr="004079D4">
          <w:rPr>
            <w:rFonts w:ascii="Tahoma" w:eastAsia="Times New Roman" w:hAnsi="Tahoma" w:cs="Tahoma"/>
            <w:color w:val="CC6633"/>
            <w:sz w:val="20"/>
            <w:u w:val="single"/>
            <w:lang w:eastAsia="ru-RU"/>
          </w:rPr>
          <w:t>П. Н. Ткачева</w:t>
        </w:r>
      </w:hyperlink>
      <w:r w:rsidRPr="004079D4">
        <w:rPr>
          <w:rFonts w:ascii="Tahoma" w:eastAsia="Times New Roman" w:hAnsi="Tahoma" w:cs="Tahoma"/>
          <w:color w:val="373737"/>
          <w:sz w:val="20"/>
          <w:szCs w:val="20"/>
          <w:lang w:eastAsia="ru-RU"/>
        </w:rPr>
        <w:t>,</w:t>
      </w:r>
      <w:r w:rsidRPr="004079D4">
        <w:rPr>
          <w:rFonts w:ascii="Tahoma" w:eastAsia="Times New Roman" w:hAnsi="Tahoma" w:cs="Tahoma"/>
          <w:color w:val="373737"/>
          <w:sz w:val="20"/>
          <w:lang w:eastAsia="ru-RU"/>
        </w:rPr>
        <w:t> </w:t>
      </w:r>
      <w:hyperlink r:id="rId15" w:history="1">
        <w:r w:rsidRPr="004079D4">
          <w:rPr>
            <w:rFonts w:ascii="Tahoma" w:eastAsia="Times New Roman" w:hAnsi="Tahoma" w:cs="Tahoma"/>
            <w:color w:val="CC6633"/>
            <w:sz w:val="20"/>
            <w:u w:val="single"/>
            <w:lang w:eastAsia="ru-RU"/>
          </w:rPr>
          <w:t>С. Г. Нечаева</w:t>
        </w:r>
      </w:hyperlink>
      <w:r w:rsidRPr="004079D4">
        <w:rPr>
          <w:rFonts w:ascii="Tahoma" w:eastAsia="Times New Roman" w:hAnsi="Tahoma" w:cs="Tahoma"/>
          <w:color w:val="373737"/>
          <w:sz w:val="20"/>
          <w:szCs w:val="20"/>
          <w:lang w:eastAsia="ru-RU"/>
        </w:rPr>
        <w:t>, которые стали его духовными учителями.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1889 семья Ульяновых переехала в Самару, где в руки Ленина попал так называемый указатель Н. Е. Федосеева — список марксистской литературы, рекомендованной для самообразования. С этого начинается фундаментальное знакомство Ленина с</w:t>
      </w:r>
      <w:r w:rsidRPr="004079D4">
        <w:rPr>
          <w:rFonts w:ascii="Tahoma" w:eastAsia="Times New Roman" w:hAnsi="Tahoma" w:cs="Tahoma"/>
          <w:color w:val="373737"/>
          <w:sz w:val="20"/>
          <w:lang w:eastAsia="ru-RU"/>
        </w:rPr>
        <w:t> </w:t>
      </w:r>
      <w:hyperlink r:id="rId16" w:history="1">
        <w:r w:rsidRPr="004079D4">
          <w:rPr>
            <w:rFonts w:ascii="Tahoma" w:eastAsia="Times New Roman" w:hAnsi="Tahoma" w:cs="Tahoma"/>
            <w:color w:val="CC6633"/>
            <w:sz w:val="20"/>
            <w:u w:val="single"/>
            <w:lang w:eastAsia="ru-RU"/>
          </w:rPr>
          <w:t>марксизмом</w:t>
        </w:r>
      </w:hyperlink>
      <w:r w:rsidRPr="004079D4">
        <w:rPr>
          <w:rFonts w:ascii="Tahoma" w:eastAsia="Times New Roman" w:hAnsi="Tahoma" w:cs="Tahoma"/>
          <w:color w:val="373737"/>
          <w:sz w:val="20"/>
          <w:szCs w:val="20"/>
          <w:lang w:eastAsia="ru-RU"/>
        </w:rPr>
        <w:t>, который воспринимается молодым Ульяновым как ключ к постижению мира и универсальный инструмент к его преобразованию.</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сентябре 1891 Ленин успешно сдал экстерном за курс юридического факультета в Санкт-Петербургском университете, что потребовало колоссальных усилий и знаний. В 1892 занял должность помощника присяжного поверенного в Самаре. Но как юрист Ленин не проявил себя и уже в 1893, оставив юриспруденцию, перебрался в Петербург, где вступил в марксистский студенческий кружок Технологического института.</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1894 появилась одна из его первых работ «Что такое «друзья народа» и как они воюют против социал-демократов», в которой утверждалось, что путь к социализму лежит через рабочее движение, возглавляемое пролетариатом. В апреле-мае 1895 за границей состоялись первые встречи Ленина с членами группы</w:t>
      </w:r>
      <w:r w:rsidRPr="004079D4">
        <w:rPr>
          <w:rFonts w:ascii="Tahoma" w:eastAsia="Times New Roman" w:hAnsi="Tahoma" w:cs="Tahoma"/>
          <w:color w:val="373737"/>
          <w:sz w:val="20"/>
          <w:lang w:eastAsia="ru-RU"/>
        </w:rPr>
        <w:t> </w:t>
      </w:r>
      <w:hyperlink r:id="rId17" w:history="1">
        <w:r w:rsidRPr="004079D4">
          <w:rPr>
            <w:rFonts w:ascii="Tahoma" w:eastAsia="Times New Roman" w:hAnsi="Tahoma" w:cs="Tahoma"/>
            <w:color w:val="CC6633"/>
            <w:sz w:val="20"/>
            <w:u w:val="single"/>
            <w:lang w:eastAsia="ru-RU"/>
          </w:rPr>
          <w:t>«Освобождение труда»,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в том числе с</w:t>
      </w:r>
      <w:r w:rsidRPr="004079D4">
        <w:rPr>
          <w:rFonts w:ascii="Tahoma" w:eastAsia="Times New Roman" w:hAnsi="Tahoma" w:cs="Tahoma"/>
          <w:color w:val="373737"/>
          <w:sz w:val="20"/>
          <w:lang w:eastAsia="ru-RU"/>
        </w:rPr>
        <w:t> </w:t>
      </w:r>
      <w:hyperlink r:id="rId18" w:history="1">
        <w:r w:rsidRPr="004079D4">
          <w:rPr>
            <w:rFonts w:ascii="Tahoma" w:eastAsia="Times New Roman" w:hAnsi="Tahoma" w:cs="Tahoma"/>
            <w:color w:val="CC6633"/>
            <w:sz w:val="20"/>
            <w:u w:val="single"/>
            <w:lang w:eastAsia="ru-RU"/>
          </w:rPr>
          <w:t>Г. В. Плехановым</w:t>
        </w:r>
      </w:hyperlink>
      <w:r w:rsidRPr="004079D4">
        <w:rPr>
          <w:rFonts w:ascii="Tahoma" w:eastAsia="Times New Roman" w:hAnsi="Tahoma" w:cs="Tahoma"/>
          <w:color w:val="373737"/>
          <w:sz w:val="20"/>
          <w:szCs w:val="20"/>
          <w:lang w:eastAsia="ru-RU"/>
        </w:rPr>
        <w:t>, который позднее (1906) так охарактеризовал будущего лидера первого в мире пролетарского государства: «Ленин с самого начала был, скорее,</w:t>
      </w:r>
      <w:r w:rsidRPr="004079D4">
        <w:rPr>
          <w:rFonts w:ascii="Tahoma" w:eastAsia="Times New Roman" w:hAnsi="Tahoma" w:cs="Tahoma"/>
          <w:color w:val="373737"/>
          <w:sz w:val="20"/>
          <w:lang w:eastAsia="ru-RU"/>
        </w:rPr>
        <w:t> </w:t>
      </w:r>
      <w:hyperlink r:id="rId19" w:history="1">
        <w:r w:rsidRPr="004079D4">
          <w:rPr>
            <w:rFonts w:ascii="Tahoma" w:eastAsia="Times New Roman" w:hAnsi="Tahoma" w:cs="Tahoma"/>
            <w:color w:val="CC6633"/>
            <w:sz w:val="20"/>
            <w:u w:val="single"/>
            <w:lang w:eastAsia="ru-RU"/>
          </w:rPr>
          <w:t>бланкистом</w:t>
        </w:r>
      </w:hyperlink>
      <w:r w:rsidRPr="004079D4">
        <w:rPr>
          <w:rFonts w:ascii="Tahoma" w:eastAsia="Times New Roman" w:hAnsi="Tahoma" w:cs="Tahoma"/>
          <w:color w:val="373737"/>
          <w:sz w:val="20"/>
          <w:szCs w:val="20"/>
          <w:lang w:eastAsia="ru-RU"/>
        </w:rPr>
        <w:t>, чем марксистом».</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lastRenderedPageBreak/>
        <w:drawing>
          <wp:inline distT="0" distB="0" distL="0" distR="0">
            <wp:extent cx="209550" cy="209550"/>
            <wp:effectExtent l="19050" t="0" r="0" b="0"/>
            <wp:docPr id="4" name="Рисунок 4"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3" w:name="PRPH4"/>
      <w:bookmarkEnd w:id="3"/>
      <w:r w:rsidRPr="004079D4">
        <w:rPr>
          <w:rFonts w:ascii="Times" w:eastAsia="Times New Roman" w:hAnsi="Times" w:cs="Times"/>
          <w:b/>
          <w:bCs/>
          <w:color w:val="486DBE"/>
          <w:sz w:val="29"/>
          <w:szCs w:val="29"/>
          <w:lang w:eastAsia="ru-RU"/>
        </w:rPr>
        <w:br/>
        <w:t>В Шушенском</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По возвращении в Россию в целях усиления пропагандистской работы осенью 1895 Ленин поддержал объединение руководимой им группы с</w:t>
      </w:r>
      <w:r w:rsidRPr="004079D4">
        <w:rPr>
          <w:rFonts w:ascii="Tahoma" w:eastAsia="Times New Roman" w:hAnsi="Tahoma" w:cs="Tahoma"/>
          <w:color w:val="373737"/>
          <w:sz w:val="20"/>
          <w:lang w:eastAsia="ru-RU"/>
        </w:rPr>
        <w:t> </w:t>
      </w:r>
      <w:hyperlink r:id="rId20" w:history="1">
        <w:r w:rsidRPr="004079D4">
          <w:rPr>
            <w:rFonts w:ascii="Tahoma" w:eastAsia="Times New Roman" w:hAnsi="Tahoma" w:cs="Tahoma"/>
            <w:color w:val="CC6633"/>
            <w:sz w:val="20"/>
            <w:u w:val="single"/>
            <w:lang w:eastAsia="ru-RU"/>
          </w:rPr>
          <w:t>Л. Мартовым</w:t>
        </w:r>
      </w:hyperlink>
      <w:r w:rsidRPr="004079D4">
        <w:rPr>
          <w:rFonts w:ascii="Tahoma" w:eastAsia="Times New Roman" w:hAnsi="Tahoma" w:cs="Tahoma"/>
          <w:color w:val="373737"/>
          <w:sz w:val="20"/>
          <w:szCs w:val="20"/>
          <w:lang w:eastAsia="ru-RU"/>
        </w:rPr>
        <w:t>. Это объединение стало называться</w:t>
      </w:r>
      <w:r w:rsidRPr="004079D4">
        <w:rPr>
          <w:rFonts w:ascii="Tahoma" w:eastAsia="Times New Roman" w:hAnsi="Tahoma" w:cs="Tahoma"/>
          <w:color w:val="373737"/>
          <w:sz w:val="20"/>
          <w:lang w:eastAsia="ru-RU"/>
        </w:rPr>
        <w:t> </w:t>
      </w:r>
      <w:hyperlink r:id="rId21" w:history="1">
        <w:r w:rsidRPr="004079D4">
          <w:rPr>
            <w:rFonts w:ascii="Tahoma" w:eastAsia="Times New Roman" w:hAnsi="Tahoma" w:cs="Tahoma"/>
            <w:color w:val="CC6633"/>
            <w:sz w:val="20"/>
            <w:u w:val="single"/>
            <w:lang w:eastAsia="ru-RU"/>
          </w:rPr>
          <w:t>Петербургский «Союз борьбы за освобождение рабочего класса».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В ночь с 8 на 9 декабря 1895 Ленин был арестован и после более чем годичного заключения в марте 1897 выслан на три года в далекое сибирское село Шушенское.</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Условия ссылки в Шушенском были вполне приемлемыми. Благоприятный климат, охота, рыбалка, простая пища — все это укрепило здоровье Ленина. В июле 1898 Ленин венчался с</w:t>
      </w:r>
      <w:r w:rsidRPr="004079D4">
        <w:rPr>
          <w:rFonts w:ascii="Tahoma" w:eastAsia="Times New Roman" w:hAnsi="Tahoma" w:cs="Tahoma"/>
          <w:color w:val="373737"/>
          <w:sz w:val="20"/>
          <w:lang w:eastAsia="ru-RU"/>
        </w:rPr>
        <w:t> </w:t>
      </w:r>
      <w:hyperlink r:id="rId22" w:history="1">
        <w:r w:rsidRPr="004079D4">
          <w:rPr>
            <w:rFonts w:ascii="Tahoma" w:eastAsia="Times New Roman" w:hAnsi="Tahoma" w:cs="Tahoma"/>
            <w:color w:val="CC6633"/>
            <w:sz w:val="20"/>
            <w:u w:val="single"/>
            <w:lang w:eastAsia="ru-RU"/>
          </w:rPr>
          <w:t>Н. К. Крупской</w:t>
        </w:r>
      </w:hyperlink>
      <w:r w:rsidRPr="004079D4">
        <w:rPr>
          <w:rFonts w:ascii="Tahoma" w:eastAsia="Times New Roman" w:hAnsi="Tahoma" w:cs="Tahoma"/>
          <w:color w:val="373737"/>
          <w:sz w:val="20"/>
          <w:szCs w:val="20"/>
          <w:lang w:eastAsia="ru-RU"/>
        </w:rPr>
        <w:t>, также сосланной по делу Петербургского «Совета борьбы...». Она была дочерью офицера, слушательницей</w:t>
      </w:r>
      <w:r w:rsidRPr="004079D4">
        <w:rPr>
          <w:rFonts w:ascii="Tahoma" w:eastAsia="Times New Roman" w:hAnsi="Tahoma" w:cs="Tahoma"/>
          <w:color w:val="373737"/>
          <w:sz w:val="20"/>
          <w:lang w:eastAsia="ru-RU"/>
        </w:rPr>
        <w:t> </w:t>
      </w:r>
      <w:hyperlink r:id="rId23" w:history="1">
        <w:r w:rsidRPr="004079D4">
          <w:rPr>
            <w:rFonts w:ascii="Tahoma" w:eastAsia="Times New Roman" w:hAnsi="Tahoma" w:cs="Tahoma"/>
            <w:color w:val="CC6633"/>
            <w:sz w:val="20"/>
            <w:u w:val="single"/>
            <w:lang w:eastAsia="ru-RU"/>
          </w:rPr>
          <w:t>Бестужевских курсов</w:t>
        </w:r>
      </w:hyperlink>
      <w:r w:rsidRPr="004079D4">
        <w:rPr>
          <w:rFonts w:ascii="Tahoma" w:eastAsia="Times New Roman" w:hAnsi="Tahoma" w:cs="Tahoma"/>
          <w:color w:val="373737"/>
          <w:sz w:val="20"/>
          <w:szCs w:val="20"/>
          <w:lang w:eastAsia="ru-RU"/>
        </w:rPr>
        <w:t>, состоявшей одно время в переписке с</w:t>
      </w:r>
      <w:r w:rsidRPr="004079D4">
        <w:rPr>
          <w:rFonts w:ascii="Tahoma" w:eastAsia="Times New Roman" w:hAnsi="Tahoma" w:cs="Tahoma"/>
          <w:color w:val="373737"/>
          <w:sz w:val="20"/>
          <w:lang w:eastAsia="ru-RU"/>
        </w:rPr>
        <w:t> </w:t>
      </w:r>
      <w:hyperlink r:id="rId24" w:history="1">
        <w:r w:rsidRPr="004079D4">
          <w:rPr>
            <w:rFonts w:ascii="Tahoma" w:eastAsia="Times New Roman" w:hAnsi="Tahoma" w:cs="Tahoma"/>
            <w:color w:val="CC6633"/>
            <w:sz w:val="20"/>
            <w:u w:val="single"/>
            <w:lang w:eastAsia="ru-RU"/>
          </w:rPr>
          <w:t>Л. Н. Толстым</w:t>
        </w:r>
      </w:hyperlink>
      <w:r w:rsidRPr="004079D4">
        <w:rPr>
          <w:rFonts w:ascii="Tahoma" w:eastAsia="Times New Roman" w:hAnsi="Tahoma" w:cs="Tahoma"/>
          <w:color w:val="373737"/>
          <w:sz w:val="20"/>
          <w:szCs w:val="20"/>
          <w:lang w:eastAsia="ru-RU"/>
        </w:rPr>
        <w:t>. Крупская стала помощником и единомышленником Ленина на всю жизнь.</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ссылке Ленин имел возможность общаться с другими ссыльными, работать в богатейшей красноярской библиотеке Г. В. Югина, где он написал более 30 статей, а также солидный труд «Развитие капитализма в России». Главный ленинский вывод из анализа российского капитализма сводился к тому, что «пролетариат имеет политическую силу, превышающую его долю в общей массе населения империи». В действительности российский пролетариат был слишком малочисленным и малограмотным, чтобы быть самостоятельной политической силой, у него не было даже опыта профсоюзной работы.</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5" name="Рисунок 5"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4" w:name="PRPH5"/>
      <w:bookmarkEnd w:id="4"/>
      <w:r w:rsidRPr="004079D4">
        <w:rPr>
          <w:rFonts w:ascii="Times" w:eastAsia="Times New Roman" w:hAnsi="Times" w:cs="Times"/>
          <w:b/>
          <w:bCs/>
          <w:color w:val="486DBE"/>
          <w:sz w:val="29"/>
          <w:szCs w:val="29"/>
          <w:lang w:eastAsia="ru-RU"/>
        </w:rPr>
        <w:br/>
        <w:t>Раскол</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После окончания ссылки в июле 1900 Ленин покидает Россию; живет в Мюнхене, Лондоне, Женеве. У него созревает свой план создания социал-демократической партии как организации профессиональных революционеров, ядром которой должна стать общероссийская политическая газета</w:t>
      </w:r>
      <w:r w:rsidRPr="004079D4">
        <w:rPr>
          <w:rFonts w:ascii="Tahoma" w:eastAsia="Times New Roman" w:hAnsi="Tahoma" w:cs="Tahoma"/>
          <w:color w:val="373737"/>
          <w:sz w:val="20"/>
          <w:lang w:eastAsia="ru-RU"/>
        </w:rPr>
        <w:t> </w:t>
      </w:r>
      <w:hyperlink r:id="rId25" w:history="1">
        <w:r w:rsidRPr="004079D4">
          <w:rPr>
            <w:rFonts w:ascii="Tahoma" w:eastAsia="Times New Roman" w:hAnsi="Tahoma" w:cs="Tahoma"/>
            <w:color w:val="CC6633"/>
            <w:sz w:val="20"/>
            <w:u w:val="single"/>
            <w:lang w:eastAsia="ru-RU"/>
          </w:rPr>
          <w:t>«Искра».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Именно в это время (1902) впервые появляются статьи, подписанные партийным псевдонимом Ленин. Он становится одним из редакторов «Искры» и вместе с Плехановым и Мартовым готовит второй съезд Российской социал-демократической партии (РСДРП), который состоялся в июле-августе 1903 в Брюсселе-Лондоне.</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Этот съезд усилиями Ленина был расколот на две фракции: Плеханов и Мартов (</w:t>
      </w:r>
      <w:hyperlink r:id="rId26" w:history="1">
        <w:r w:rsidRPr="004079D4">
          <w:rPr>
            <w:rFonts w:ascii="Tahoma" w:eastAsia="Times New Roman" w:hAnsi="Tahoma" w:cs="Tahoma"/>
            <w:color w:val="CC6633"/>
            <w:sz w:val="20"/>
            <w:u w:val="single"/>
            <w:lang w:eastAsia="ru-RU"/>
          </w:rPr>
          <w:t>меньшевики</w:t>
        </w:r>
      </w:hyperlink>
      <w:r w:rsidRPr="004079D4">
        <w:rPr>
          <w:rFonts w:ascii="Tahoma" w:eastAsia="Times New Roman" w:hAnsi="Tahoma" w:cs="Tahoma"/>
          <w:color w:val="373737"/>
          <w:sz w:val="20"/>
          <w:szCs w:val="20"/>
          <w:lang w:eastAsia="ru-RU"/>
        </w:rPr>
        <w:t>) склонялись к классической европейской социал-демократии, Ленин (</w:t>
      </w:r>
      <w:hyperlink r:id="rId27" w:history="1">
        <w:r w:rsidRPr="004079D4">
          <w:rPr>
            <w:rFonts w:ascii="Tahoma" w:eastAsia="Times New Roman" w:hAnsi="Tahoma" w:cs="Tahoma"/>
            <w:color w:val="CC6633"/>
            <w:sz w:val="20"/>
            <w:u w:val="single"/>
            <w:lang w:eastAsia="ru-RU"/>
          </w:rPr>
          <w:t>большевики</w:t>
        </w:r>
      </w:hyperlink>
      <w:r w:rsidRPr="004079D4">
        <w:rPr>
          <w:rFonts w:ascii="Tahoma" w:eastAsia="Times New Roman" w:hAnsi="Tahoma" w:cs="Tahoma"/>
          <w:color w:val="373737"/>
          <w:sz w:val="20"/>
          <w:szCs w:val="20"/>
          <w:lang w:eastAsia="ru-RU"/>
        </w:rPr>
        <w:t>), основоположник партии нового типа, ратовал за строжайшую партийную дисциплину, безусловное подчинение меньшинства большинству, вертикальную структуру подчинения. Цель такой организации — не завоевание парламентского большинства, а захват власти вооруженным путем. Ставшая известной ленинская фраза «прежде, чем объединиться, надо решительно размежеваться» становится его принципом партийного строительства. В дальнейшем до Октябрьского переворота Ленин неоднократно размежевывался, откалывался, раскалывал политические фракции и группки.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6" name="Рисунок 6"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5" w:name="PRPH6"/>
      <w:bookmarkEnd w:id="5"/>
      <w:r w:rsidRPr="004079D4">
        <w:rPr>
          <w:rFonts w:ascii="Times" w:eastAsia="Times New Roman" w:hAnsi="Times" w:cs="Times"/>
          <w:b/>
          <w:bCs/>
          <w:color w:val="486DBE"/>
          <w:sz w:val="29"/>
          <w:szCs w:val="29"/>
          <w:lang w:eastAsia="ru-RU"/>
        </w:rPr>
        <w:br/>
        <w:t>Марксизм и ленинизм</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 xml:space="preserve">Термин «ленинизм» впервые был введен Мартовым в 1904 для обозначения якобинских взглядов и методов в теории и практике революции. В советское время ленинизм определялся как творчески развитый марксизм применительно к эпохе империализма. Однако, согласно Марксу, смена одной экономической формации (в том числе и путем социальной революции) может произойти только в </w:t>
      </w:r>
      <w:r w:rsidRPr="004079D4">
        <w:rPr>
          <w:rFonts w:ascii="Tahoma" w:eastAsia="Times New Roman" w:hAnsi="Tahoma" w:cs="Tahoma"/>
          <w:color w:val="373737"/>
          <w:sz w:val="20"/>
          <w:szCs w:val="20"/>
          <w:lang w:eastAsia="ru-RU"/>
        </w:rPr>
        <w:lastRenderedPageBreak/>
        <w:t>том случае, если производительные силы не могут более развиваться в рамках данных производственных отношений, следовательно, социалистическая революция может произойти только в самых развитых капиталистических странах. Ленин, отвергая это марксово положение, создает теорию победы социалистической революции в «слабейшем звене империалистической цепи», в России. Маркс также считал невозможным союз пролетариата и крестьянства — Ленин делает ставку на этот союз. Кроме того, Маркс объяснял революционность пролетариата действием «закона относительного и абсолютного обнищания пролетариата». Ленин не мог не видеть, что с предсказанием абсолютного обнищания пролетариата Маркс ошибся и что рабочий класс западноевропейских стран вряд ли пойдет на баррикады, поскольку ему уже было, что терять. Ленин не раз отмечал, что в Швейцарии, жизнь в которой он знал не понаслышке, революции никогда не будет. Сосредоточившись на России, он в своей книге «Две тактики социал-демократии в демократической революции» (1905) утверждал, что, поскольку в России пролетариат является гегемоном буржуазно-демократической революции, это открывает путь к установлению «диктатуры пролетариата и крестьянства» и переходу к социалистической революции.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По словам</w:t>
      </w:r>
      <w:r w:rsidRPr="004079D4">
        <w:rPr>
          <w:rFonts w:ascii="Tahoma" w:eastAsia="Times New Roman" w:hAnsi="Tahoma" w:cs="Tahoma"/>
          <w:color w:val="373737"/>
          <w:sz w:val="20"/>
          <w:lang w:eastAsia="ru-RU"/>
        </w:rPr>
        <w:t> </w:t>
      </w:r>
      <w:hyperlink r:id="rId28" w:history="1">
        <w:r w:rsidRPr="004079D4">
          <w:rPr>
            <w:rFonts w:ascii="Tahoma" w:eastAsia="Times New Roman" w:hAnsi="Tahoma" w:cs="Tahoma"/>
            <w:color w:val="CC6633"/>
            <w:sz w:val="20"/>
            <w:u w:val="single"/>
            <w:lang w:eastAsia="ru-RU"/>
          </w:rPr>
          <w:t>Н. А. Бердяева,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Ленин был теоретиком революции в отличие от Плеханова, теоретика марксизма. А революция для него являлась средством захвата политической власти в целях осуществления коммунистического эксперимента. Отношение Ленина к власти удивительным образом роднит его и с</w:t>
      </w:r>
      <w:hyperlink r:id="rId29" w:history="1">
        <w:r w:rsidRPr="004079D4">
          <w:rPr>
            <w:rFonts w:ascii="Tahoma" w:eastAsia="Times New Roman" w:hAnsi="Tahoma" w:cs="Tahoma"/>
            <w:color w:val="CC6633"/>
            <w:sz w:val="20"/>
            <w:u w:val="single"/>
            <w:lang w:eastAsia="ru-RU"/>
          </w:rPr>
          <w:t>Петром Великим</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и</w:t>
      </w:r>
      <w:r w:rsidRPr="004079D4">
        <w:rPr>
          <w:rFonts w:ascii="Tahoma" w:eastAsia="Times New Roman" w:hAnsi="Tahoma" w:cs="Tahoma"/>
          <w:color w:val="373737"/>
          <w:sz w:val="20"/>
          <w:lang w:eastAsia="ru-RU"/>
        </w:rPr>
        <w:t> </w:t>
      </w:r>
      <w:hyperlink r:id="rId30" w:history="1">
        <w:r w:rsidRPr="004079D4">
          <w:rPr>
            <w:rFonts w:ascii="Tahoma" w:eastAsia="Times New Roman" w:hAnsi="Tahoma" w:cs="Tahoma"/>
            <w:color w:val="CC6633"/>
            <w:sz w:val="20"/>
            <w:u w:val="single"/>
            <w:lang w:eastAsia="ru-RU"/>
          </w:rPr>
          <w:t>Николаем I</w:t>
        </w:r>
      </w:hyperlink>
      <w:r w:rsidRPr="004079D4">
        <w:rPr>
          <w:rFonts w:ascii="Tahoma" w:eastAsia="Times New Roman" w:hAnsi="Tahoma" w:cs="Tahoma"/>
          <w:color w:val="373737"/>
          <w:sz w:val="20"/>
          <w:szCs w:val="20"/>
          <w:lang w:eastAsia="ru-RU"/>
        </w:rPr>
        <w:t>, которые приписывали ей магические свойства волшебной палочки. Ленин был убежден в том, что неукротимая воля совокупно с сильной централизованной властью сильнее уклада жизни, многовековой религиозной веры, уровня развития материальных сил и культуры народов России.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7" name="Рисунок 7"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6" w:name="PRPH7"/>
      <w:bookmarkEnd w:id="6"/>
      <w:r w:rsidRPr="004079D4">
        <w:rPr>
          <w:rFonts w:ascii="Times" w:eastAsia="Times New Roman" w:hAnsi="Times" w:cs="Times"/>
          <w:b/>
          <w:bCs/>
          <w:color w:val="486DBE"/>
          <w:sz w:val="29"/>
          <w:szCs w:val="29"/>
          <w:lang w:eastAsia="ru-RU"/>
        </w:rPr>
        <w:br/>
        <w:t>В состоянии непрерывной борьбы</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Во время</w:t>
      </w:r>
      <w:hyperlink r:id="rId31" w:history="1">
        <w:r w:rsidRPr="004079D4">
          <w:rPr>
            <w:rFonts w:ascii="Tahoma" w:eastAsia="Times New Roman" w:hAnsi="Tahoma" w:cs="Tahoma"/>
            <w:color w:val="CC6633"/>
            <w:sz w:val="20"/>
            <w:u w:val="single"/>
            <w:lang w:eastAsia="ru-RU"/>
          </w:rPr>
          <w:t> Революции 1905 года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Ленин на короткое время прибыл в Россию, а затем поселился в Финляндии. Когда после</w:t>
      </w:r>
      <w:r w:rsidRPr="004079D4">
        <w:rPr>
          <w:rFonts w:ascii="Tahoma" w:eastAsia="Times New Roman" w:hAnsi="Tahoma" w:cs="Tahoma"/>
          <w:color w:val="373737"/>
          <w:sz w:val="20"/>
          <w:lang w:eastAsia="ru-RU"/>
        </w:rPr>
        <w:t> </w:t>
      </w:r>
      <w:hyperlink r:id="rId32" w:history="1">
        <w:r w:rsidRPr="004079D4">
          <w:rPr>
            <w:rFonts w:ascii="Tahoma" w:eastAsia="Times New Roman" w:hAnsi="Tahoma" w:cs="Tahoma"/>
            <w:color w:val="CC6633"/>
            <w:sz w:val="20"/>
            <w:u w:val="single"/>
            <w:lang w:eastAsia="ru-RU"/>
          </w:rPr>
          <w:t>«Манифеста 17 октября»</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начался естественный откат революции и политическим партиям необходимо было переходить к легальным средствам борьбы, Ленин предложил бойкот</w:t>
      </w:r>
      <w:r w:rsidRPr="004079D4">
        <w:rPr>
          <w:rFonts w:ascii="Tahoma" w:eastAsia="Times New Roman" w:hAnsi="Tahoma" w:cs="Tahoma"/>
          <w:color w:val="373737"/>
          <w:sz w:val="20"/>
          <w:lang w:eastAsia="ru-RU"/>
        </w:rPr>
        <w:t> </w:t>
      </w:r>
      <w:hyperlink r:id="rId33" w:history="1">
        <w:r w:rsidRPr="004079D4">
          <w:rPr>
            <w:rFonts w:ascii="Tahoma" w:eastAsia="Times New Roman" w:hAnsi="Tahoma" w:cs="Tahoma"/>
            <w:color w:val="CC6633"/>
            <w:sz w:val="20"/>
            <w:u w:val="single"/>
            <w:lang w:eastAsia="ru-RU"/>
          </w:rPr>
          <w:t>первой Государственной Думы</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(позднее он признает свою ошибку), но решительно поддержал кровопролитное московское восстание. Из-за границы он давал конкретные рекомендации восставшим: «Одни сейчас же предпримут убийство шпика, взрыв полицейского участка, другие — нападение на банк…».</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Деятельность Ленина в эмиграции получила сходную оценку людей весьма несходных взглядов: «создатель постоянной склоки в партии» (</w:t>
      </w:r>
      <w:hyperlink r:id="rId34" w:history="1">
        <w:r w:rsidRPr="004079D4">
          <w:rPr>
            <w:rFonts w:ascii="Tahoma" w:eastAsia="Times New Roman" w:hAnsi="Tahoma" w:cs="Tahoma"/>
            <w:color w:val="CC6633"/>
            <w:sz w:val="20"/>
            <w:u w:val="single"/>
            <w:lang w:eastAsia="ru-RU"/>
          </w:rPr>
          <w:t>М. Горький</w:t>
        </w:r>
      </w:hyperlink>
      <w:r w:rsidRPr="004079D4">
        <w:rPr>
          <w:rFonts w:ascii="Tahoma" w:eastAsia="Times New Roman" w:hAnsi="Tahoma" w:cs="Tahoma"/>
          <w:color w:val="373737"/>
          <w:sz w:val="20"/>
          <w:szCs w:val="20"/>
          <w:lang w:eastAsia="ru-RU"/>
        </w:rPr>
        <w:t>), «дрянная склока, которую систематически разжигает сих дел мастер Ленин…» (</w:t>
      </w:r>
      <w:hyperlink r:id="rId35" w:history="1">
        <w:r w:rsidRPr="004079D4">
          <w:rPr>
            <w:rFonts w:ascii="Tahoma" w:eastAsia="Times New Roman" w:hAnsi="Tahoma" w:cs="Tahoma"/>
            <w:color w:val="CC6633"/>
            <w:sz w:val="20"/>
            <w:u w:val="single"/>
            <w:lang w:eastAsia="ru-RU"/>
          </w:rPr>
          <w:t>Л. Д. Троцкий</w:t>
        </w:r>
      </w:hyperlink>
      <w:r w:rsidRPr="004079D4">
        <w:rPr>
          <w:rFonts w:ascii="Tahoma" w:eastAsia="Times New Roman" w:hAnsi="Tahoma" w:cs="Tahoma"/>
          <w:color w:val="373737"/>
          <w:sz w:val="20"/>
          <w:szCs w:val="20"/>
          <w:lang w:eastAsia="ru-RU"/>
        </w:rPr>
        <w:t>).</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1907 ленинская резолюция пятого съезда РСДРП привела к противостоянию практически со всеми российскими партиями. Ленин подверг уничтожающей критике</w:t>
      </w:r>
      <w:r w:rsidRPr="004079D4">
        <w:rPr>
          <w:rFonts w:ascii="Tahoma" w:eastAsia="Times New Roman" w:hAnsi="Tahoma" w:cs="Tahoma"/>
          <w:color w:val="373737"/>
          <w:sz w:val="20"/>
          <w:lang w:eastAsia="ru-RU"/>
        </w:rPr>
        <w:t> </w:t>
      </w:r>
      <w:hyperlink r:id="rId36" w:history="1">
        <w:r w:rsidRPr="004079D4">
          <w:rPr>
            <w:rFonts w:ascii="Tahoma" w:eastAsia="Times New Roman" w:hAnsi="Tahoma" w:cs="Tahoma"/>
            <w:color w:val="CC6633"/>
            <w:sz w:val="20"/>
            <w:u w:val="single"/>
            <w:lang w:eastAsia="ru-RU"/>
          </w:rPr>
          <w:t>А. А. Богданова</w:t>
        </w:r>
      </w:hyperlink>
      <w:r w:rsidRPr="004079D4">
        <w:rPr>
          <w:rFonts w:ascii="Tahoma" w:eastAsia="Times New Roman" w:hAnsi="Tahoma" w:cs="Tahoma"/>
          <w:color w:val="373737"/>
          <w:sz w:val="20"/>
          <w:lang w:eastAsia="ru-RU"/>
        </w:rPr>
        <w:t> </w:t>
      </w:r>
      <w:r w:rsidRPr="004079D4">
        <w:rPr>
          <w:rFonts w:ascii="Tahoma" w:eastAsia="Times New Roman" w:hAnsi="Tahoma" w:cs="Tahoma"/>
          <w:i/>
          <w:iCs/>
          <w:color w:val="373737"/>
          <w:sz w:val="20"/>
          <w:szCs w:val="20"/>
          <w:lang w:eastAsia="ru-RU"/>
        </w:rPr>
        <w:t>,</w:t>
      </w:r>
      <w:r w:rsidRPr="004079D4">
        <w:rPr>
          <w:rFonts w:ascii="Tahoma" w:eastAsia="Times New Roman" w:hAnsi="Tahoma" w:cs="Tahoma"/>
          <w:i/>
          <w:iCs/>
          <w:color w:val="373737"/>
          <w:sz w:val="20"/>
          <w:lang w:eastAsia="ru-RU"/>
        </w:rPr>
        <w:t> </w:t>
      </w:r>
      <w:r w:rsidRPr="004079D4">
        <w:rPr>
          <w:rFonts w:ascii="Tahoma" w:eastAsia="Times New Roman" w:hAnsi="Tahoma" w:cs="Tahoma"/>
          <w:color w:val="373737"/>
          <w:sz w:val="20"/>
          <w:szCs w:val="20"/>
          <w:lang w:eastAsia="ru-RU"/>
        </w:rPr>
        <w:t>который в 1909 был исключен из большевистской партии; открыто поддерживал самые дерзкие и циничные акции по привлечению средств на функционирование партии.</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 xml:space="preserve">Ленин яростно сражался с меньшевиками, большевиками-ликвидаторами, большевиками-отзовистами, богоискателями, богостроителями, троцкистами. Фракционная борьба дооктябрьского периода достигла своего апогея на Пражской партийной конференции (1912), на которой, по словам Ленина, «покончили с ликвидаторской и отзовистской сволочью». С этого времени в </w:t>
      </w:r>
      <w:r w:rsidRPr="004079D4">
        <w:rPr>
          <w:rFonts w:ascii="Tahoma" w:eastAsia="Times New Roman" w:hAnsi="Tahoma" w:cs="Tahoma"/>
          <w:color w:val="373737"/>
          <w:sz w:val="20"/>
          <w:szCs w:val="20"/>
          <w:lang w:eastAsia="ru-RU"/>
        </w:rPr>
        <w:lastRenderedPageBreak/>
        <w:t>название партии было включено слово «большевиков» — РСДРП(б). Ленин сумел также переориентировать нефракционную газету «Правда» (издавалась Троцким с 1908), став ее фактическим редактором, с 5 мая 1912 выходила уже легальная большевистская газета под тем же названием.</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8" name="Рисунок 8"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7" w:name="PRPH8"/>
      <w:bookmarkEnd w:id="7"/>
      <w:r w:rsidRPr="004079D4">
        <w:rPr>
          <w:rFonts w:ascii="Times" w:eastAsia="Times New Roman" w:hAnsi="Times" w:cs="Times"/>
          <w:b/>
          <w:bCs/>
          <w:color w:val="486DBE"/>
          <w:sz w:val="29"/>
          <w:szCs w:val="29"/>
          <w:lang w:eastAsia="ru-RU"/>
        </w:rPr>
        <w:br/>
        <w:t>Политик и человек</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Для Ленина периода эмиграции был характерен образ жизни среднего буржуа. Привычка к комфорту без излишеств, удобное отдельное жилье, забота о здоровье и питании («любил молочное и простые волжские продукты: икру, балык» — Крупская), занятия спортом (плавание, велосипед, горные прогулки — «гуляю, купаюсь и бездельничаю», «здесь отдых чудесный, купание, прогулки, безлюдье и безделье. Безделье и безлюдье для меня лучше всего», — из писем к матери); не курил, выпивал очень умеренно — пиво, вино. Роман Ленина с</w:t>
      </w:r>
      <w:hyperlink r:id="rId37" w:history="1">
        <w:r w:rsidRPr="004079D4">
          <w:rPr>
            <w:rFonts w:ascii="Tahoma" w:eastAsia="Times New Roman" w:hAnsi="Tahoma" w:cs="Tahoma"/>
            <w:color w:val="CC6633"/>
            <w:sz w:val="20"/>
            <w:u w:val="single"/>
            <w:lang w:eastAsia="ru-RU"/>
          </w:rPr>
          <w:t>Инессой Арманд</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 исключение из «правильной» семейной жизни, близких друзей у него не было.</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Из области политики Ленин исключал какие-либо человеческие чувства: верность, благодарность, уважение к прежним заслугам. К своим идейным противникам был беспощаден и безжалостен, в полемике часто прибегал к недопустимой грубости даже по отношению к близким и сподвижникам.</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одном из главных своих философских сочинений «Материализм и эмпириокритицизм» (1909) Ленин заклеймил своих оппонентов, обрушив на их головы площадную брань. Кроме того, в этом труде Ленин проявил себя «философом естествознания», трактуя новейшие открытия в физике без понимания их смысла. Но главное для Ленина — партийность философии, которая понимается им как одно из средств в политической борьбе</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Еще одной малопривлекательной чертой Ленина-политика и человека была неразборчивость и нечистоплотность в приобретении денежных средств. Ленин одобрял «эксы» (вооруженные налеты на банки, почты, сопровождавшиеся человеческими жертвами). Значительные деньги партия получала от сочувствующих — Горького,</w:t>
      </w:r>
      <w:r w:rsidRPr="004079D4">
        <w:rPr>
          <w:rFonts w:ascii="Tahoma" w:eastAsia="Times New Roman" w:hAnsi="Tahoma" w:cs="Tahoma"/>
          <w:color w:val="373737"/>
          <w:sz w:val="20"/>
          <w:lang w:eastAsia="ru-RU"/>
        </w:rPr>
        <w:t> </w:t>
      </w:r>
      <w:hyperlink r:id="rId38" w:history="1">
        <w:r w:rsidRPr="004079D4">
          <w:rPr>
            <w:rFonts w:ascii="Tahoma" w:eastAsia="Times New Roman" w:hAnsi="Tahoma" w:cs="Tahoma"/>
            <w:color w:val="CC6633"/>
            <w:sz w:val="20"/>
            <w:u w:val="single"/>
            <w:lang w:eastAsia="ru-RU"/>
          </w:rPr>
          <w:t>С. Т. Морозова</w:t>
        </w:r>
      </w:hyperlink>
      <w:r w:rsidRPr="004079D4">
        <w:rPr>
          <w:rFonts w:ascii="Tahoma" w:eastAsia="Times New Roman" w:hAnsi="Tahoma" w:cs="Tahoma"/>
          <w:color w:val="373737"/>
          <w:sz w:val="20"/>
          <w:szCs w:val="20"/>
          <w:lang w:eastAsia="ru-RU"/>
        </w:rPr>
        <w:t>, московского мебельного фабриканта Н. П. Шмита (многие из этих пожертвований были связаны с темными историями).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Ленина нередко окружали провокаторы (хотя это общая болезнь для большевиков и эсеров). Глава большевистской фракции в</w:t>
      </w:r>
      <w:r w:rsidRPr="004079D4">
        <w:rPr>
          <w:rFonts w:ascii="Tahoma" w:eastAsia="Times New Roman" w:hAnsi="Tahoma" w:cs="Tahoma"/>
          <w:color w:val="373737"/>
          <w:sz w:val="20"/>
          <w:lang w:eastAsia="ru-RU"/>
        </w:rPr>
        <w:t> </w:t>
      </w:r>
      <w:hyperlink r:id="rId39" w:history="1">
        <w:r w:rsidRPr="004079D4">
          <w:rPr>
            <w:rFonts w:ascii="Tahoma" w:eastAsia="Times New Roman" w:hAnsi="Tahoma" w:cs="Tahoma"/>
            <w:color w:val="CC6633"/>
            <w:sz w:val="20"/>
            <w:u w:val="single"/>
            <w:lang w:eastAsia="ru-RU"/>
          </w:rPr>
          <w:t>четвертой Государственной Думе</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и одновременно агент царской охранки</w:t>
      </w:r>
      <w:r w:rsidRPr="004079D4">
        <w:rPr>
          <w:rFonts w:ascii="Tahoma" w:eastAsia="Times New Roman" w:hAnsi="Tahoma" w:cs="Tahoma"/>
          <w:color w:val="373737"/>
          <w:sz w:val="20"/>
          <w:lang w:eastAsia="ru-RU"/>
        </w:rPr>
        <w:t> </w:t>
      </w:r>
      <w:hyperlink r:id="rId40" w:history="1">
        <w:r w:rsidRPr="004079D4">
          <w:rPr>
            <w:rFonts w:ascii="Tahoma" w:eastAsia="Times New Roman" w:hAnsi="Tahoma" w:cs="Tahoma"/>
            <w:color w:val="CC6633"/>
            <w:sz w:val="20"/>
            <w:u w:val="single"/>
            <w:lang w:eastAsia="ru-RU"/>
          </w:rPr>
          <w:t>Р. В. Малиновский</w:t>
        </w:r>
      </w:hyperlink>
      <w:r w:rsidRPr="004079D4">
        <w:rPr>
          <w:rFonts w:ascii="Tahoma" w:eastAsia="Times New Roman" w:hAnsi="Tahoma" w:cs="Tahoma"/>
          <w:color w:val="373737"/>
          <w:sz w:val="20"/>
          <w:szCs w:val="20"/>
          <w:lang w:eastAsia="ru-RU"/>
        </w:rPr>
        <w:t>был ближайшим сотрудником Ленина. В 1917 Малиновский был разоблачен, однако Ленин спас его от партийного суда, позднее находился с ним в переписке, когда Малиновский был в немецком плену. Осенью 1918 Малиновский неожиданно вернулся в Россию и заявил, что Ленин знал о его сотрудничестве с охранкой. Тогда Малиновский был предан партийному суду, который по распоряжению Ленина длился один день, и бывший провокатор был немедленно расстрелян.</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9" name="Рисунок 9"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8" w:name="PRPH9"/>
      <w:bookmarkEnd w:id="8"/>
      <w:r w:rsidRPr="004079D4">
        <w:rPr>
          <w:rFonts w:ascii="Times" w:eastAsia="Times New Roman" w:hAnsi="Times" w:cs="Times"/>
          <w:b/>
          <w:bCs/>
          <w:color w:val="486DBE"/>
          <w:sz w:val="29"/>
          <w:szCs w:val="29"/>
          <w:lang w:eastAsia="ru-RU"/>
        </w:rPr>
        <w:br/>
        <w:t>Первая мировая. Февральская революция</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Начало</w:t>
      </w:r>
      <w:r w:rsidRPr="004079D4">
        <w:rPr>
          <w:rFonts w:ascii="Tahoma" w:eastAsia="Times New Roman" w:hAnsi="Tahoma" w:cs="Tahoma"/>
          <w:color w:val="373737"/>
          <w:sz w:val="20"/>
          <w:lang w:eastAsia="ru-RU"/>
        </w:rPr>
        <w:t> </w:t>
      </w:r>
      <w:hyperlink r:id="rId41" w:history="1">
        <w:r w:rsidRPr="004079D4">
          <w:rPr>
            <w:rFonts w:ascii="Tahoma" w:eastAsia="Times New Roman" w:hAnsi="Tahoma" w:cs="Tahoma"/>
            <w:color w:val="CC6633"/>
            <w:sz w:val="20"/>
            <w:u w:val="single"/>
            <w:lang w:eastAsia="ru-RU"/>
          </w:rPr>
          <w:t>Первой мировой войны</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застало Ленина в местечке Поронино в Австро-Венгрии (ныне Польша), где он был арестован как российский шпион. От тюрьмы его спасло заступничество польских и австрийских социал-демократов (в частности</w:t>
      </w:r>
      <w:r w:rsidRPr="004079D4">
        <w:rPr>
          <w:rFonts w:ascii="Tahoma" w:eastAsia="Times New Roman" w:hAnsi="Tahoma" w:cs="Tahoma"/>
          <w:color w:val="373737"/>
          <w:sz w:val="20"/>
          <w:lang w:eastAsia="ru-RU"/>
        </w:rPr>
        <w:t> </w:t>
      </w:r>
      <w:hyperlink r:id="rId42" w:history="1">
        <w:r w:rsidRPr="004079D4">
          <w:rPr>
            <w:rFonts w:ascii="Tahoma" w:eastAsia="Times New Roman" w:hAnsi="Tahoma" w:cs="Tahoma"/>
            <w:color w:val="CC6633"/>
            <w:sz w:val="20"/>
            <w:u w:val="single"/>
            <w:lang w:eastAsia="ru-RU"/>
          </w:rPr>
          <w:t>К. Каутского</w:t>
        </w:r>
      </w:hyperlink>
      <w:r w:rsidRPr="004079D4">
        <w:rPr>
          <w:rFonts w:ascii="Tahoma" w:eastAsia="Times New Roman" w:hAnsi="Tahoma" w:cs="Tahoma"/>
          <w:color w:val="373737"/>
          <w:sz w:val="20"/>
          <w:szCs w:val="20"/>
          <w:lang w:eastAsia="ru-RU"/>
        </w:rPr>
        <w:t>, который лично поручился за Ленина). Впоследствии вождь большевиков заклеймил Каутского как «ренегата, лакея мировой буржуазии».</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lastRenderedPageBreak/>
        <w:t>В конце августа 1914 Ленин перебрался в нейтральную Швейцарию, где выдвинул лозунг поражения своего правительства и превращения империалистической войны в войну гражданскую. Первоначально позиция Ленина привела его к изоляции даже в социал-демократической среде. Вождь большевиков, по-видимому, не считал злом возможную в этом случае оккупацию России Германией.</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Во время войны связи Ленина с Россией практически оборвались, большевистская партия распалась на разрозненные организации в крупных русских городах и Швейцарии.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эти годы Ленин был занят теоретической работой. В своей книге «Империализм как высшая стадия капитализма» (1916, опубликована в 1917, частично заимствованной у</w:t>
      </w:r>
      <w:r w:rsidRPr="004079D4">
        <w:rPr>
          <w:rFonts w:ascii="Tahoma" w:eastAsia="Times New Roman" w:hAnsi="Tahoma" w:cs="Tahoma"/>
          <w:color w:val="373737"/>
          <w:sz w:val="20"/>
          <w:lang w:eastAsia="ru-RU"/>
        </w:rPr>
        <w:t> </w:t>
      </w:r>
      <w:hyperlink r:id="rId43" w:history="1">
        <w:r w:rsidRPr="004079D4">
          <w:rPr>
            <w:rFonts w:ascii="Tahoma" w:eastAsia="Times New Roman" w:hAnsi="Tahoma" w:cs="Tahoma"/>
            <w:color w:val="CC6633"/>
            <w:sz w:val="20"/>
            <w:u w:val="single"/>
            <w:lang w:eastAsia="ru-RU"/>
          </w:rPr>
          <w:t>Р. Гильфердинга</w:t>
        </w:r>
      </w:hyperlink>
      <w:r w:rsidRPr="004079D4">
        <w:rPr>
          <w:rFonts w:ascii="Tahoma" w:eastAsia="Times New Roman" w:hAnsi="Tahoma" w:cs="Tahoma"/>
          <w:color w:val="373737"/>
          <w:sz w:val="20"/>
          <w:szCs w:val="20"/>
          <w:lang w:eastAsia="ru-RU"/>
        </w:rPr>
        <w:t>) утверждал, что капитализм полностью исчерпал возможности экономического развития. Однако в январе 1917 писал, что «мы, старики, не доживем до… грядущей революции», которая грянула через два месяца. О Февральской революции узнал из газет, начал готовится к возвращению в Россию.</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С 1915 в окружении Ленина находился немецкий (и российско-польский) социал-демократ</w:t>
      </w:r>
      <w:r w:rsidRPr="004079D4">
        <w:rPr>
          <w:rFonts w:ascii="Tahoma" w:eastAsia="Times New Roman" w:hAnsi="Tahoma" w:cs="Tahoma"/>
          <w:color w:val="373737"/>
          <w:sz w:val="20"/>
          <w:lang w:eastAsia="ru-RU"/>
        </w:rPr>
        <w:t> </w:t>
      </w:r>
      <w:hyperlink r:id="rId44" w:history="1">
        <w:r w:rsidRPr="004079D4">
          <w:rPr>
            <w:rFonts w:ascii="Tahoma" w:eastAsia="Times New Roman" w:hAnsi="Tahoma" w:cs="Tahoma"/>
            <w:color w:val="CC6633"/>
            <w:sz w:val="20"/>
            <w:u w:val="single"/>
            <w:lang w:eastAsia="ru-RU"/>
          </w:rPr>
          <w:t>Парвус</w:t>
        </w:r>
      </w:hyperlink>
      <w:r w:rsidRPr="004079D4">
        <w:rPr>
          <w:rFonts w:ascii="Tahoma" w:eastAsia="Times New Roman" w:hAnsi="Tahoma" w:cs="Tahoma"/>
          <w:color w:val="373737"/>
          <w:sz w:val="20"/>
          <w:szCs w:val="20"/>
          <w:lang w:eastAsia="ru-RU"/>
        </w:rPr>
        <w:t>, международный авантюрист, по некоторым сведениям, агент германского Генштаба. Парвус занимался вербовкой российских пораженцев для разложения русской армии и выведения России из войны. Осторожный Ленин непосредственно в контакт с Парвусом старался не входить. Достоверных сведений о том, что немецкие деньги стали поступать к большевикам еще до Февральской революции, нет. После того как немцы перебросили большевиков-пораженцев и меньшевиков-интернационалистов через Германию и Швецию в Россию (уже после Февраля), большевики стали регулярно получать от германского Генштаба крупные суммы. Ленин, безусловно, не являясь немецким шпионом, в чем его обвиняли в России, тем не менее использовал Германию и немецкие деньги для захвата власти.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То, что произошло в России в феврале-марте 1917, было полной неожиданностью для большинства российских граждан — от царя до революционеров. Получив сообщение о революции в России, Ленин тотчас телеграфировал члену Петроградского комитета РСДРП(б)</w:t>
      </w:r>
      <w:r w:rsidRPr="004079D4">
        <w:rPr>
          <w:rFonts w:ascii="Tahoma" w:eastAsia="Times New Roman" w:hAnsi="Tahoma" w:cs="Tahoma"/>
          <w:color w:val="373737"/>
          <w:sz w:val="20"/>
          <w:lang w:eastAsia="ru-RU"/>
        </w:rPr>
        <w:t> </w:t>
      </w:r>
      <w:hyperlink r:id="rId45" w:history="1">
        <w:r w:rsidRPr="004079D4">
          <w:rPr>
            <w:rFonts w:ascii="Tahoma" w:eastAsia="Times New Roman" w:hAnsi="Tahoma" w:cs="Tahoma"/>
            <w:color w:val="CC6633"/>
            <w:sz w:val="20"/>
            <w:u w:val="single"/>
            <w:lang w:eastAsia="ru-RU"/>
          </w:rPr>
          <w:t>А. Г. Шляпникову</w:t>
        </w:r>
      </w:hyperlink>
      <w:r w:rsidRPr="004079D4">
        <w:rPr>
          <w:rFonts w:ascii="Tahoma" w:eastAsia="Times New Roman" w:hAnsi="Tahoma" w:cs="Tahoma"/>
          <w:color w:val="373737"/>
          <w:sz w:val="20"/>
          <w:szCs w:val="20"/>
          <w:lang w:eastAsia="ru-RU"/>
        </w:rPr>
        <w:t>: «никаких контактов с другими партиями». Прибывшие в Петроград члены ЦК</w:t>
      </w:r>
      <w:r w:rsidRPr="004079D4">
        <w:rPr>
          <w:rFonts w:ascii="Tahoma" w:eastAsia="Times New Roman" w:hAnsi="Tahoma" w:cs="Tahoma"/>
          <w:color w:val="373737"/>
          <w:sz w:val="20"/>
          <w:lang w:eastAsia="ru-RU"/>
        </w:rPr>
        <w:t> </w:t>
      </w:r>
      <w:hyperlink r:id="rId46" w:history="1">
        <w:r w:rsidRPr="004079D4">
          <w:rPr>
            <w:rFonts w:ascii="Tahoma" w:eastAsia="Times New Roman" w:hAnsi="Tahoma" w:cs="Tahoma"/>
            <w:color w:val="CC6633"/>
            <w:sz w:val="20"/>
            <w:u w:val="single"/>
            <w:lang w:eastAsia="ru-RU"/>
          </w:rPr>
          <w:t>Л. Б. Каменев</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и</w:t>
      </w:r>
      <w:r w:rsidRPr="004079D4">
        <w:rPr>
          <w:rFonts w:ascii="Tahoma" w:eastAsia="Times New Roman" w:hAnsi="Tahoma" w:cs="Tahoma"/>
          <w:color w:val="373737"/>
          <w:sz w:val="20"/>
          <w:lang w:eastAsia="ru-RU"/>
        </w:rPr>
        <w:t> </w:t>
      </w:r>
      <w:hyperlink r:id="rId47" w:history="1">
        <w:r w:rsidRPr="004079D4">
          <w:rPr>
            <w:rFonts w:ascii="Tahoma" w:eastAsia="Times New Roman" w:hAnsi="Tahoma" w:cs="Tahoma"/>
            <w:color w:val="CC6633"/>
            <w:sz w:val="20"/>
            <w:u w:val="single"/>
            <w:lang w:eastAsia="ru-RU"/>
          </w:rPr>
          <w:t>И. В. Сталин,</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возглавив редакцию «Правды», взяли курс на союз с меньшевиками в Петросовете и ограниченное сотрудничество с</w:t>
      </w:r>
      <w:r w:rsidRPr="004079D4">
        <w:rPr>
          <w:rFonts w:ascii="Tahoma" w:eastAsia="Times New Roman" w:hAnsi="Tahoma" w:cs="Tahoma"/>
          <w:color w:val="373737"/>
          <w:sz w:val="20"/>
          <w:lang w:eastAsia="ru-RU"/>
        </w:rPr>
        <w:t> </w:t>
      </w:r>
      <w:hyperlink r:id="rId48" w:history="1">
        <w:r w:rsidRPr="004079D4">
          <w:rPr>
            <w:rFonts w:ascii="Tahoma" w:eastAsia="Times New Roman" w:hAnsi="Tahoma" w:cs="Tahoma"/>
            <w:color w:val="CC6633"/>
            <w:sz w:val="20"/>
            <w:u w:val="single"/>
            <w:lang w:eastAsia="ru-RU"/>
          </w:rPr>
          <w:t>Временным правительством</w:t>
        </w:r>
      </w:hyperlink>
      <w:r w:rsidRPr="004079D4">
        <w:rPr>
          <w:rFonts w:ascii="Tahoma" w:eastAsia="Times New Roman" w:hAnsi="Tahoma" w:cs="Tahoma"/>
          <w:color w:val="373737"/>
          <w:sz w:val="20"/>
          <w:szCs w:val="20"/>
          <w:lang w:eastAsia="ru-RU"/>
        </w:rPr>
        <w:t>. Вот почему ленинские «Письма издалека» (о тактике и стратегии большевиков в новых условиях) убедили их в полной оторванности Ленина от российских реалий, который за исключением нескольких недель отсутствовал в России 17 лет(!). В «Правде» было опубликовано (да и то с купюрами) лишь первое письмо из четырех.</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0" name="Рисунок 10"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9" w:name="PRPH10"/>
      <w:bookmarkEnd w:id="9"/>
      <w:r w:rsidRPr="004079D4">
        <w:rPr>
          <w:rFonts w:ascii="Times" w:eastAsia="Times New Roman" w:hAnsi="Times" w:cs="Times"/>
          <w:b/>
          <w:bCs/>
          <w:color w:val="486DBE"/>
          <w:sz w:val="29"/>
          <w:szCs w:val="29"/>
          <w:lang w:eastAsia="ru-RU"/>
        </w:rPr>
        <w:br/>
        <w:t>Возвращение в Россию</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Ленин прибыл в Петроград поздним вечером 3 апреля 1917. Увидев выстроенный для его приветствия почетный караул, он сказал жене: «Наденька, сейчас меня арестуют». Но поняв, что никакой опасности для него нет, произнес страстную речь, взобравшись на броневик. Встреченное овацией выступление Ленин закончил словами: «Да здравствует всемирная социалистическая революция».</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 xml:space="preserve">4 апреля он предложил программу перехода от буржуазно-демократической революции к революции социалистической под лозунгом «Вся власть Советам!» («Апрельские тезисы»). Вот как </w:t>
      </w:r>
      <w:r w:rsidRPr="004079D4">
        <w:rPr>
          <w:rFonts w:ascii="Tahoma" w:eastAsia="Times New Roman" w:hAnsi="Tahoma" w:cs="Tahoma"/>
          <w:color w:val="373737"/>
          <w:sz w:val="20"/>
          <w:szCs w:val="20"/>
          <w:lang w:eastAsia="ru-RU"/>
        </w:rPr>
        <w:lastRenderedPageBreak/>
        <w:t>оценил эту программу Плеханов: «... безумная и крайне вредная попытка посеять анархическую смуту на Русской земле». Но уверенность Плеханова, что русский пролетариат во всем разберется сам, была бесконечно наивной в отличие от готовности Ленина обещать обезумевшим и воспаленным массам все, что они хотели услышать от своих вождей. Одной из главных причин быстро растущей популярности Ленина в массах стали безудержный популизм и неприкрытая демагогия.</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На Первом съезде Советов в июне 1917, где за Лениным стояло всего 10% делегатов, он заявил: «есть такая партия, готовая взять власть — это партия большевиков». К этому времени ленинская арифметика революции сводилась к тому, что солдаты — те же крестьяне; как солдаты они хотят мира, как крестьяне — земли. Но кроме обещаний мира, земли и бесплатного хлеба, отнятого у богатых, нужен был политический лозунг, и Ленин выдвигает простой и доступный лозунг: «Вся власть Советам!». Он не устает разъяснять на митингах, собраниях содержание Апрельских тезисов и лозунга, призывавшего встать под знамена Советов.</w:t>
      </w:r>
      <w:r w:rsidRPr="004079D4">
        <w:rPr>
          <w:rFonts w:ascii="Tahoma" w:eastAsia="Times New Roman" w:hAnsi="Tahoma" w:cs="Tahoma"/>
          <w:color w:val="373737"/>
          <w:sz w:val="20"/>
          <w:lang w:eastAsia="ru-RU"/>
        </w:rPr>
        <w:t> </w:t>
      </w:r>
      <w:hyperlink r:id="rId49" w:history="1">
        <w:r w:rsidRPr="004079D4">
          <w:rPr>
            <w:rFonts w:ascii="Tahoma" w:eastAsia="Times New Roman" w:hAnsi="Tahoma" w:cs="Tahoma"/>
            <w:color w:val="CC6633"/>
            <w:sz w:val="20"/>
            <w:u w:val="single"/>
            <w:lang w:eastAsia="ru-RU"/>
          </w:rPr>
          <w:t>Н. Н. Суханов</w:t>
        </w:r>
      </w:hyperlink>
      <w:r w:rsidRPr="004079D4">
        <w:rPr>
          <w:rFonts w:ascii="Tahoma" w:eastAsia="Times New Roman" w:hAnsi="Tahoma" w:cs="Tahoma"/>
          <w:color w:val="373737"/>
          <w:sz w:val="20"/>
          <w:szCs w:val="20"/>
          <w:lang w:eastAsia="ru-RU"/>
        </w:rPr>
        <w:t>, автор знаменитых «Записок о революции», так передает свои впечатления от ленинских выступлений того времени: «Ленин... — оратор огромного напора, силы, разлагающей тут же, на глазах у слушателя, сложные системы на простейшие, общедоступные элементы и долбящий, долбящий, долбящий ими по головам слушателей до бесчувствия, до приведения их к покорности, до взятия их в плен».</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1" name="Рисунок 11"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0" w:name="PRPH11"/>
      <w:bookmarkEnd w:id="10"/>
      <w:r w:rsidRPr="004079D4">
        <w:rPr>
          <w:rFonts w:ascii="Times" w:eastAsia="Times New Roman" w:hAnsi="Times" w:cs="Times"/>
          <w:b/>
          <w:bCs/>
          <w:color w:val="486DBE"/>
          <w:sz w:val="29"/>
          <w:szCs w:val="29"/>
          <w:lang w:eastAsia="ru-RU"/>
        </w:rPr>
        <w:br/>
        <w:t>Июльские события. Выступление Корнилова</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начале июля 1917 в связи с тем, что русское наступление на Юго-Западном фронте захлебнулось, встал вопрос о переброске части петроградского гарнизона на передовую. Начались волнения среди полностью разложенного большевиками гарнизона, и часть руководства большевиков во главе с Лениным попыталась захватить власть, но неудачно. В результате</w:t>
      </w:r>
      <w:r w:rsidRPr="004079D4">
        <w:rPr>
          <w:rFonts w:ascii="Tahoma" w:eastAsia="Times New Roman" w:hAnsi="Tahoma" w:cs="Tahoma"/>
          <w:color w:val="373737"/>
          <w:sz w:val="20"/>
          <w:lang w:eastAsia="ru-RU"/>
        </w:rPr>
        <w:t> </w:t>
      </w:r>
      <w:hyperlink r:id="rId50" w:history="1">
        <w:r w:rsidRPr="004079D4">
          <w:rPr>
            <w:rFonts w:ascii="Tahoma" w:eastAsia="Times New Roman" w:hAnsi="Tahoma" w:cs="Tahoma"/>
            <w:color w:val="CC6633"/>
            <w:sz w:val="20"/>
            <w:u w:val="single"/>
            <w:lang w:eastAsia="ru-RU"/>
          </w:rPr>
          <w:t>Июльского кризиса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большевиков обвинили в изменнической деятельности в пользу Германии, Ленин и</w:t>
      </w:r>
      <w:r w:rsidRPr="004079D4">
        <w:rPr>
          <w:rFonts w:ascii="Tahoma" w:eastAsia="Times New Roman" w:hAnsi="Tahoma" w:cs="Tahoma"/>
          <w:color w:val="373737"/>
          <w:sz w:val="20"/>
          <w:lang w:eastAsia="ru-RU"/>
        </w:rPr>
        <w:t> </w:t>
      </w:r>
      <w:hyperlink r:id="rId51" w:history="1">
        <w:r w:rsidRPr="004079D4">
          <w:rPr>
            <w:rFonts w:ascii="Tahoma" w:eastAsia="Times New Roman" w:hAnsi="Tahoma" w:cs="Tahoma"/>
            <w:color w:val="CC6633"/>
            <w:sz w:val="20"/>
            <w:u w:val="single"/>
            <w:lang w:eastAsia="ru-RU"/>
          </w:rPr>
          <w:t>Зиновьев</w:t>
        </w:r>
      </w:hyperlink>
      <w:r w:rsidRPr="004079D4">
        <w:rPr>
          <w:rFonts w:ascii="Tahoma" w:eastAsia="Times New Roman" w:hAnsi="Tahoma" w:cs="Tahoma"/>
          <w:color w:val="373737"/>
          <w:sz w:val="20"/>
          <w:szCs w:val="20"/>
          <w:lang w:eastAsia="ru-RU"/>
        </w:rPr>
        <w:t>были вынуждены скрываться в Разливе, в окрестностях Петрограда (там была написана Лениным книга «Государство и революция»). Затем Ленин был тайно переправлен в Финляндию. Вождь большевиков считал, что двоевластие (Временное правительство — Советы) закончилось. Поскольку Советы стали бессильным придатком Временного правительства, Ленин снял лозунг «Вся власть Советам!» и выдвинул новый: «Курс на вооруженное восстание!». Частая смена основных лозунгов, чего не могла себе позволить ни одна серьезная политическая партия, стала привычным инструментом Ленина в борьбе за власть.</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конце августа 1917 на Петроград двинул войска</w:t>
      </w:r>
      <w:r w:rsidRPr="004079D4">
        <w:rPr>
          <w:rFonts w:ascii="Tahoma" w:eastAsia="Times New Roman" w:hAnsi="Tahoma" w:cs="Tahoma"/>
          <w:color w:val="373737"/>
          <w:sz w:val="20"/>
          <w:lang w:eastAsia="ru-RU"/>
        </w:rPr>
        <w:t> </w:t>
      </w:r>
      <w:hyperlink r:id="rId52" w:history="1">
        <w:r w:rsidRPr="004079D4">
          <w:rPr>
            <w:rFonts w:ascii="Tahoma" w:eastAsia="Times New Roman" w:hAnsi="Tahoma" w:cs="Tahoma"/>
            <w:color w:val="CC6633"/>
            <w:sz w:val="20"/>
            <w:u w:val="single"/>
            <w:lang w:eastAsia="ru-RU"/>
          </w:rPr>
          <w:t>Л. Г. Корнилов</w:t>
        </w:r>
      </w:hyperlink>
      <w:r w:rsidRPr="004079D4">
        <w:rPr>
          <w:rFonts w:ascii="Tahoma" w:eastAsia="Times New Roman" w:hAnsi="Tahoma" w:cs="Tahoma"/>
          <w:color w:val="373737"/>
          <w:sz w:val="20"/>
          <w:szCs w:val="20"/>
          <w:lang w:eastAsia="ru-RU"/>
        </w:rPr>
        <w:t>, против которого выступили и большевики. Тем самым они реабилитировали себя в глазах социалистических партий. Впоследствии Керенский, спасший Ленина от суда и ареста, поскольку считал, что немецкие деньги большевиков могут лечь пятном на всю демократию, писал о большевистском лидере: «Без корниловского мятежа не было бы Ленина». С начала осени 1917 революция все более и более перерождалась в бунт. Временное правительство во главе с эсером Керенским из капиталистического превращалось в социалистическое, сдвигаясь все время влево, но догнать Ленина уже не успевало.</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2" name="Рисунок 12"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1" w:name="PRPH12"/>
      <w:bookmarkEnd w:id="11"/>
      <w:r w:rsidRPr="004079D4">
        <w:rPr>
          <w:rFonts w:ascii="Times" w:eastAsia="Times New Roman" w:hAnsi="Times" w:cs="Times"/>
          <w:b/>
          <w:bCs/>
          <w:color w:val="486DBE"/>
          <w:sz w:val="29"/>
          <w:szCs w:val="29"/>
          <w:lang w:eastAsia="ru-RU"/>
        </w:rPr>
        <w:br/>
        <w:t>Накануне</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Ленинские письма из Финляндии напугали своим радикализмом самых решительных членов ЦК.</w:t>
      </w:r>
      <w:r w:rsidRPr="004079D4">
        <w:rPr>
          <w:rFonts w:ascii="Tahoma" w:eastAsia="Times New Roman" w:hAnsi="Tahoma" w:cs="Tahoma"/>
          <w:color w:val="373737"/>
          <w:sz w:val="20"/>
          <w:lang w:eastAsia="ru-RU"/>
        </w:rPr>
        <w:t> </w:t>
      </w:r>
      <w:hyperlink r:id="rId53" w:history="1">
        <w:r w:rsidRPr="004079D4">
          <w:rPr>
            <w:rFonts w:ascii="Tahoma" w:eastAsia="Times New Roman" w:hAnsi="Tahoma" w:cs="Tahoma"/>
            <w:color w:val="CC6633"/>
            <w:sz w:val="20"/>
            <w:u w:val="single"/>
            <w:lang w:eastAsia="ru-RU"/>
          </w:rPr>
          <w:t>Н. И. Бухарин</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 xml:space="preserve">вспоминал: «Письмо (от 29 сентября) было составлено чрезвычайно решительно и </w:t>
      </w:r>
      <w:r w:rsidRPr="004079D4">
        <w:rPr>
          <w:rFonts w:ascii="Tahoma" w:eastAsia="Times New Roman" w:hAnsi="Tahoma" w:cs="Tahoma"/>
          <w:color w:val="373737"/>
          <w:sz w:val="20"/>
          <w:szCs w:val="20"/>
          <w:lang w:eastAsia="ru-RU"/>
        </w:rPr>
        <w:lastRenderedPageBreak/>
        <w:t>угрожало всякого рода штрафами. Мы все были ошарашены… ЦК единогласно постановил сжечь письмо Ленина». Вождь требовал практической подготовки вооруженного восстания, грозил выйти из ЦК, обратиться к массам и разогнать руководство партии.</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начале октября Ленин нелегально возвращается в Петроград. На заседаниях ЦК партии 10 и 16 октября Ленин и Троцкий добиваются от ЦК принятия резолюции о вооруженном восстании. Ленин аргументировал свою позицию тем, что Европа вот-вот разрешится революцией; Антанта и немцы готовы сговориться, чтобы задушить революцию в России; народ выступает за большевиков; готовится новая корниловщина; Керенский решил сдать Петроград немцам.</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Зиновьев пытался возражать: «Говорят: за нас большинство народа в России; за нас большинство международного пролетариата. Увы! — ни то, ни другое не верно, и в этом все дело».</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Несмотря на то что аргументы Ленина были, мягко говоря, малоубедительными, он оказался прав в главном — власть валялась на мостовой, защищать Временное правительство никто не хотел (на выборах в городскую Думу за большевиков голосовали</w:t>
      </w:r>
      <w:r w:rsidRPr="004079D4">
        <w:rPr>
          <w:rFonts w:ascii="Tahoma" w:eastAsia="Times New Roman" w:hAnsi="Tahoma" w:cs="Tahoma"/>
          <w:color w:val="373737"/>
          <w:sz w:val="20"/>
          <w:lang w:eastAsia="ru-RU"/>
        </w:rPr>
        <w:t> </w:t>
      </w:r>
      <w:hyperlink r:id="rId54" w:history="1">
        <w:r w:rsidRPr="004079D4">
          <w:rPr>
            <w:rFonts w:ascii="Tahoma" w:eastAsia="Times New Roman" w:hAnsi="Tahoma" w:cs="Tahoma"/>
            <w:color w:val="CC6633"/>
            <w:sz w:val="20"/>
            <w:u w:val="single"/>
            <w:lang w:eastAsia="ru-RU"/>
          </w:rPr>
          <w:t>Пажеский корпус</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и миллионер</w:t>
      </w:r>
      <w:r w:rsidRPr="004079D4">
        <w:rPr>
          <w:rFonts w:ascii="Tahoma" w:eastAsia="Times New Roman" w:hAnsi="Tahoma" w:cs="Tahoma"/>
          <w:color w:val="373737"/>
          <w:sz w:val="20"/>
          <w:lang w:eastAsia="ru-RU"/>
        </w:rPr>
        <w:t> </w:t>
      </w:r>
      <w:hyperlink r:id="rId55" w:history="1">
        <w:r w:rsidRPr="004079D4">
          <w:rPr>
            <w:rFonts w:ascii="Tahoma" w:eastAsia="Times New Roman" w:hAnsi="Tahoma" w:cs="Tahoma"/>
            <w:color w:val="CC6633"/>
            <w:sz w:val="20"/>
            <w:u w:val="single"/>
            <w:lang w:eastAsia="ru-RU"/>
          </w:rPr>
          <w:t>А. И. Путилов</w:t>
        </w:r>
      </w:hyperlink>
      <w:r w:rsidRPr="004079D4">
        <w:rPr>
          <w:rFonts w:ascii="Tahoma" w:eastAsia="Times New Roman" w:hAnsi="Tahoma" w:cs="Tahoma"/>
          <w:color w:val="373737"/>
          <w:sz w:val="20"/>
          <w:szCs w:val="20"/>
          <w:lang w:eastAsia="ru-RU"/>
        </w:rPr>
        <w:t>: «пусть будет хуже, но иначе»). Причем Ленин понимал, что свергнуть Временное правительство нужно непременно до Второго съезда Советов, чтобы поставить его перед фактом. Только тогда возможно установление чисто большевистской власти, ленинской.</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3" name="Рисунок 13"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2" w:name="PRPH13"/>
      <w:bookmarkEnd w:id="12"/>
      <w:r w:rsidRPr="004079D4">
        <w:rPr>
          <w:rFonts w:ascii="Times" w:eastAsia="Times New Roman" w:hAnsi="Times" w:cs="Times"/>
          <w:b/>
          <w:bCs/>
          <w:color w:val="486DBE"/>
          <w:sz w:val="29"/>
          <w:szCs w:val="29"/>
          <w:lang w:eastAsia="ru-RU"/>
        </w:rPr>
        <w:br/>
        <w:t>Октябрьская революция</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С 20 по 24 октября ЦК фактически не допускал Ленина в Смольный, он появился там без предварительного согласования вечером 24. Именно с этого момента ленинская энергия, воля, работоспособность становятся поистине титаническими. Его статьи («Большевики должны взять власть», «Марксизм и восстание», «Советы постороннего»), написанные в это горячее время, — непосредственное тактическое руководство по захвату власти.</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своем «Письме в райкомы», с помощью которого он хотел через райкомы надавить на все еще колебавшийся ЦК, Ленин настаивает на решительных действиях: «Кто должен взять власть? Это сейчас неважно: пусть ее возьмет Военно-Революционный Комитет «или другое учреждение»… Правительство колеблется. Надо добить его во что бы то ни стало! Промедление в выступлении смерти подобно». Выступление было успешным, власть оказалась в руках большевиков.</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Утром 25 октября Ленин пишет обращение «К гражданам России»: «Временное правительство низложено», несмотря на то что Временное правительство еще заседало в Зимнем дворце. Ленин пишет декреты о мире, о земле (заимствовав программу эсеров), об образовании Временного рабочего и крестьянского правительства —</w:t>
      </w:r>
      <w:r w:rsidRPr="004079D4">
        <w:rPr>
          <w:rFonts w:ascii="Tahoma" w:eastAsia="Times New Roman" w:hAnsi="Tahoma" w:cs="Tahoma"/>
          <w:color w:val="373737"/>
          <w:sz w:val="20"/>
          <w:lang w:eastAsia="ru-RU"/>
        </w:rPr>
        <w:t> </w:t>
      </w:r>
      <w:hyperlink r:id="rId56" w:history="1">
        <w:r w:rsidRPr="004079D4">
          <w:rPr>
            <w:rFonts w:ascii="Tahoma" w:eastAsia="Times New Roman" w:hAnsi="Tahoma" w:cs="Tahoma"/>
            <w:color w:val="CC6633"/>
            <w:sz w:val="20"/>
            <w:u w:val="single"/>
            <w:lang w:eastAsia="ru-RU"/>
          </w:rPr>
          <w:t>Совета народных комиссаров (СНК),</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одновременно распоряжение Военному революционному комитету: «Временное правительство должно быть арестовано нынешней ночью, иначе ВРК будет расстрелян». Началась новая эра. На следующее утро 26 октября Ленин так охарактеризовал свое состояние: «Es Schwindelt» (головокружение). Это слово потрясло ленинское окружение.</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итоге — «вышло чудо» (Ленин об Октябре). «Не было бы Ленина — не было бы Октября» (Троцкий).</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4" name="Рисунок 14"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3" w:name="PRPH14"/>
      <w:bookmarkEnd w:id="13"/>
      <w:r w:rsidRPr="004079D4">
        <w:rPr>
          <w:rFonts w:ascii="Times" w:eastAsia="Times New Roman" w:hAnsi="Times" w:cs="Times"/>
          <w:b/>
          <w:bCs/>
          <w:color w:val="486DBE"/>
          <w:sz w:val="29"/>
          <w:szCs w:val="29"/>
          <w:lang w:eastAsia="ru-RU"/>
        </w:rPr>
        <w:br/>
        <w:t>Первые шаги советской власти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lastRenderedPageBreak/>
        <w:t>Суть послеоктябрьских политических маневров Ленина — не допустить коалиционного (так называемого «однородного» — от</w:t>
      </w:r>
      <w:r w:rsidRPr="004079D4">
        <w:rPr>
          <w:rFonts w:ascii="Tahoma" w:eastAsia="Times New Roman" w:hAnsi="Tahoma" w:cs="Tahoma"/>
          <w:color w:val="373737"/>
          <w:sz w:val="20"/>
          <w:lang w:eastAsia="ru-RU"/>
        </w:rPr>
        <w:t> </w:t>
      </w:r>
      <w:hyperlink r:id="rId57" w:history="1">
        <w:r w:rsidRPr="004079D4">
          <w:rPr>
            <w:rFonts w:ascii="Tahoma" w:eastAsia="Times New Roman" w:hAnsi="Tahoma" w:cs="Tahoma"/>
            <w:color w:val="CC6633"/>
            <w:sz w:val="20"/>
            <w:u w:val="single"/>
            <w:lang w:eastAsia="ru-RU"/>
          </w:rPr>
          <w:t>народных социалистов</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до большевиков) социалистического правительства (причем в противовес позиции ЦК добиться создания такового без Ленина и Троцкого). Против Ленина выступили Каменев,</w:t>
      </w:r>
      <w:r w:rsidRPr="004079D4">
        <w:rPr>
          <w:rFonts w:ascii="Tahoma" w:eastAsia="Times New Roman" w:hAnsi="Tahoma" w:cs="Tahoma"/>
          <w:color w:val="373737"/>
          <w:sz w:val="20"/>
          <w:lang w:eastAsia="ru-RU"/>
        </w:rPr>
        <w:t> </w:t>
      </w:r>
      <w:hyperlink r:id="rId58" w:history="1">
        <w:r w:rsidRPr="004079D4">
          <w:rPr>
            <w:rFonts w:ascii="Tahoma" w:eastAsia="Times New Roman" w:hAnsi="Tahoma" w:cs="Tahoma"/>
            <w:color w:val="CC6633"/>
            <w:sz w:val="20"/>
            <w:u w:val="single"/>
            <w:lang w:eastAsia="ru-RU"/>
          </w:rPr>
          <w:t>А. И. Рыков</w:t>
        </w:r>
      </w:hyperlink>
      <w:r w:rsidRPr="004079D4">
        <w:rPr>
          <w:rFonts w:ascii="Tahoma" w:eastAsia="Times New Roman" w:hAnsi="Tahoma" w:cs="Tahoma"/>
          <w:color w:val="373737"/>
          <w:sz w:val="20"/>
          <w:szCs w:val="20"/>
          <w:lang w:eastAsia="ru-RU"/>
        </w:rPr>
        <w:t>,</w:t>
      </w:r>
      <w:r w:rsidRPr="004079D4">
        <w:rPr>
          <w:rFonts w:ascii="Tahoma" w:eastAsia="Times New Roman" w:hAnsi="Tahoma" w:cs="Tahoma"/>
          <w:color w:val="373737"/>
          <w:sz w:val="20"/>
          <w:lang w:eastAsia="ru-RU"/>
        </w:rPr>
        <w:t> </w:t>
      </w:r>
      <w:hyperlink r:id="rId59" w:history="1">
        <w:r w:rsidRPr="004079D4">
          <w:rPr>
            <w:rFonts w:ascii="Tahoma" w:eastAsia="Times New Roman" w:hAnsi="Tahoma" w:cs="Tahoma"/>
            <w:color w:val="CC6633"/>
            <w:sz w:val="20"/>
            <w:u w:val="single"/>
            <w:lang w:eastAsia="ru-RU"/>
          </w:rPr>
          <w:t>В. П. Милютин</w:t>
        </w:r>
      </w:hyperlink>
      <w:r w:rsidRPr="004079D4">
        <w:rPr>
          <w:rFonts w:ascii="Tahoma" w:eastAsia="Times New Roman" w:hAnsi="Tahoma" w:cs="Tahoma"/>
          <w:color w:val="373737"/>
          <w:sz w:val="20"/>
          <w:szCs w:val="20"/>
          <w:lang w:eastAsia="ru-RU"/>
        </w:rPr>
        <w:t>,</w:t>
      </w:r>
      <w:r w:rsidRPr="004079D4">
        <w:rPr>
          <w:rFonts w:ascii="Tahoma" w:eastAsia="Times New Roman" w:hAnsi="Tahoma" w:cs="Tahoma"/>
          <w:color w:val="373737"/>
          <w:sz w:val="20"/>
          <w:lang w:eastAsia="ru-RU"/>
        </w:rPr>
        <w:t> </w:t>
      </w:r>
      <w:hyperlink r:id="rId60" w:history="1">
        <w:r w:rsidRPr="004079D4">
          <w:rPr>
            <w:rFonts w:ascii="Tahoma" w:eastAsia="Times New Roman" w:hAnsi="Tahoma" w:cs="Tahoma"/>
            <w:color w:val="CC6633"/>
            <w:sz w:val="20"/>
            <w:u w:val="single"/>
            <w:lang w:eastAsia="ru-RU"/>
          </w:rPr>
          <w:t>В. П. Ногин</w:t>
        </w:r>
      </w:hyperlink>
      <w:r w:rsidRPr="004079D4">
        <w:rPr>
          <w:rFonts w:ascii="Tahoma" w:eastAsia="Times New Roman" w:hAnsi="Tahoma" w:cs="Tahoma"/>
          <w:color w:val="373737"/>
          <w:sz w:val="20"/>
          <w:szCs w:val="20"/>
          <w:lang w:eastAsia="ru-RU"/>
        </w:rPr>
        <w:t>, Зиновьев,</w:t>
      </w:r>
      <w:r w:rsidRPr="004079D4">
        <w:rPr>
          <w:rFonts w:ascii="Tahoma" w:eastAsia="Times New Roman" w:hAnsi="Tahoma" w:cs="Tahoma"/>
          <w:color w:val="373737"/>
          <w:sz w:val="20"/>
          <w:lang w:eastAsia="ru-RU"/>
        </w:rPr>
        <w:t> </w:t>
      </w:r>
      <w:hyperlink r:id="rId61" w:history="1">
        <w:r w:rsidRPr="004079D4">
          <w:rPr>
            <w:rFonts w:ascii="Tahoma" w:eastAsia="Times New Roman" w:hAnsi="Tahoma" w:cs="Tahoma"/>
            <w:color w:val="CC6633"/>
            <w:sz w:val="20"/>
            <w:u w:val="single"/>
            <w:lang w:eastAsia="ru-RU"/>
          </w:rPr>
          <w:t>Д. Б. Рязанов</w:t>
        </w:r>
      </w:hyperlink>
      <w:r w:rsidRPr="004079D4">
        <w:rPr>
          <w:rFonts w:ascii="Tahoma" w:eastAsia="Times New Roman" w:hAnsi="Tahoma" w:cs="Tahoma"/>
          <w:color w:val="373737"/>
          <w:sz w:val="20"/>
          <w:szCs w:val="20"/>
          <w:lang w:eastAsia="ru-RU"/>
        </w:rPr>
        <w:t>,</w:t>
      </w:r>
      <w:r w:rsidRPr="004079D4">
        <w:rPr>
          <w:rFonts w:ascii="Tahoma" w:eastAsia="Times New Roman" w:hAnsi="Tahoma" w:cs="Tahoma"/>
          <w:color w:val="373737"/>
          <w:sz w:val="20"/>
          <w:lang w:eastAsia="ru-RU"/>
        </w:rPr>
        <w:t> </w:t>
      </w:r>
      <w:hyperlink r:id="rId62" w:history="1">
        <w:r w:rsidRPr="004079D4">
          <w:rPr>
            <w:rFonts w:ascii="Tahoma" w:eastAsia="Times New Roman" w:hAnsi="Tahoma" w:cs="Tahoma"/>
            <w:color w:val="CC6633"/>
            <w:sz w:val="20"/>
            <w:u w:val="single"/>
            <w:lang w:eastAsia="ru-RU"/>
          </w:rPr>
          <w:t>А. В. Луначарский</w:t>
        </w:r>
      </w:hyperlink>
      <w:r w:rsidRPr="004079D4">
        <w:rPr>
          <w:rFonts w:ascii="Tahoma" w:eastAsia="Times New Roman" w:hAnsi="Tahoma" w:cs="Tahoma"/>
          <w:color w:val="373737"/>
          <w:sz w:val="20"/>
          <w:szCs w:val="20"/>
          <w:lang w:eastAsia="ru-RU"/>
        </w:rPr>
        <w:t>. Но Ленину удается настоять на своем — сформировать правительство большевиков и их союзников, где все ключевые посты заняли ленинские выдвиженцы. Сам Ленин был избран председателем Совнаркома, который должен был работать до созыва</w:t>
      </w:r>
      <w:r w:rsidRPr="004079D4">
        <w:rPr>
          <w:rFonts w:ascii="Tahoma" w:eastAsia="Times New Roman" w:hAnsi="Tahoma" w:cs="Tahoma"/>
          <w:color w:val="373737"/>
          <w:sz w:val="20"/>
          <w:lang w:eastAsia="ru-RU"/>
        </w:rPr>
        <w:t> </w:t>
      </w:r>
      <w:hyperlink r:id="rId63" w:history="1">
        <w:r w:rsidRPr="004079D4">
          <w:rPr>
            <w:rFonts w:ascii="Tahoma" w:eastAsia="Times New Roman" w:hAnsi="Tahoma" w:cs="Tahoma"/>
            <w:color w:val="CC6633"/>
            <w:sz w:val="20"/>
            <w:u w:val="single"/>
            <w:lang w:eastAsia="ru-RU"/>
          </w:rPr>
          <w:t>Учредительного собрания</w:t>
        </w:r>
      </w:hyperlink>
      <w:r w:rsidRPr="004079D4">
        <w:rPr>
          <w:rFonts w:ascii="Tahoma" w:eastAsia="Times New Roman" w:hAnsi="Tahoma" w:cs="Tahoma"/>
          <w:color w:val="373737"/>
          <w:sz w:val="20"/>
          <w:szCs w:val="20"/>
          <w:lang w:eastAsia="ru-RU"/>
        </w:rPr>
        <w:t>(январь 1918).</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Но после того как в Учредительном собрании большевики оказались в меньшинстве, судьба его была решена, и гражданская война стала неизбежной. Накануне открытия собрания утром 5 января большевики расстреляли мирную демонстрацию, выступившую под лозунгом «Вся власть Учредительному собранию». В ночь его разгона с Лениным случился такой тяжелый истерический приступ, «что мы едва не потеряли его» (Бухарин).</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Одним из первых шагов ленинского правительства стал запрет свободы печати (оппозиционные газеты были запрещены). Выполнить обещания, связанные с хлебом и миром, оказалось невозможно. Германия пошла на переговоры с Россией, но выставила свои территориальные требования. В партии большевиков произошел жесточайший раскол — левые коммунисты (большинство в ЦК и Бухарин) предлагали пожертвовать советской властью и такой ценой разжечь мировую революцию; меньшинство (Ленин) призывало принять все немецкие условия для спасения советской власти. Ленину удалось нейтрализовать Троцкого с его позицией «ни мира, ни войны» и путем серии ультиматумов добиться подписания «похабного мира» (Ленин).</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Тогда же, весной 1918, решался вопрос о земле. Было два варианта ее раздела — экономический (по количеству рабочего скота в хозяйстве) и классовый (по едокам). При последнем способе раздела половина земли могла остаться необработанной, поскольку у бедняков были большие семьи, но не было лошадей. Экономика была принесена в жертву классовым интересам, что встретило жесткий отпор деревни. Ленин принял решение о создании в деревне</w:t>
      </w:r>
      <w:hyperlink r:id="rId64" w:history="1">
        <w:r w:rsidRPr="004079D4">
          <w:rPr>
            <w:rFonts w:ascii="Tahoma" w:eastAsia="Times New Roman" w:hAnsi="Tahoma" w:cs="Tahoma"/>
            <w:color w:val="CC6633"/>
            <w:sz w:val="20"/>
            <w:u w:val="single"/>
            <w:lang w:eastAsia="ru-RU"/>
          </w:rPr>
          <w:t>комитетов бедноты</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(комбедов), которые наделялись большими по сравнению с советами властными полномочиями. Таким образом лозунг «Вся власть Советам!» был в очередной раз снят, а Советы превращались в придаток партии большевиков.</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Заключение мира с Германией (3 марта 1918), продолжение тайных с ней отношений, введение комбедов привело к разрыву с левыми эсерами. 6 июля 1918 в Москве вспыхнул</w:t>
      </w:r>
      <w:r w:rsidRPr="004079D4">
        <w:rPr>
          <w:rFonts w:ascii="Tahoma" w:eastAsia="Times New Roman" w:hAnsi="Tahoma" w:cs="Tahoma"/>
          <w:color w:val="373737"/>
          <w:sz w:val="20"/>
          <w:lang w:eastAsia="ru-RU"/>
        </w:rPr>
        <w:t> </w:t>
      </w:r>
      <w:hyperlink r:id="rId65" w:history="1">
        <w:r w:rsidRPr="004079D4">
          <w:rPr>
            <w:rFonts w:ascii="Tahoma" w:eastAsia="Times New Roman" w:hAnsi="Tahoma" w:cs="Tahoma"/>
            <w:color w:val="CC6633"/>
            <w:sz w:val="20"/>
            <w:u w:val="single"/>
            <w:lang w:eastAsia="ru-RU"/>
          </w:rPr>
          <w:t>Левоэсеровский мятеж</w:t>
        </w:r>
      </w:hyperlink>
      <w:r w:rsidRPr="004079D4">
        <w:rPr>
          <w:rFonts w:ascii="Tahoma" w:eastAsia="Times New Roman" w:hAnsi="Tahoma" w:cs="Tahoma"/>
          <w:color w:val="373737"/>
          <w:sz w:val="20"/>
          <w:szCs w:val="20"/>
          <w:lang w:eastAsia="ru-RU"/>
        </w:rPr>
        <w:t>. Мятеж был подавлен, в результате политическая система становилась однопартийной, приобретая явно тоталитарные черты.</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Ленин становится безоговорочным лидером партии большевиков, главой государства — Председатель Совнаркома, глава Совета труда и обороны. Его программа слома прежнего государственного устройства была практически выполнена, но программа создания новой России («Государство и революция») дает трещину одну за другой: вместо мира — война; вместо «вооруженного народа» — постоянная армия на мобилизационной основе, вместо полиции —</w:t>
      </w:r>
      <w:r w:rsidRPr="004079D4">
        <w:rPr>
          <w:rFonts w:ascii="Tahoma" w:eastAsia="Times New Roman" w:hAnsi="Tahoma" w:cs="Tahoma"/>
          <w:color w:val="373737"/>
          <w:sz w:val="20"/>
          <w:lang w:eastAsia="ru-RU"/>
        </w:rPr>
        <w:t> </w:t>
      </w:r>
      <w:hyperlink r:id="rId66" w:history="1">
        <w:r w:rsidRPr="004079D4">
          <w:rPr>
            <w:rFonts w:ascii="Tahoma" w:eastAsia="Times New Roman" w:hAnsi="Tahoma" w:cs="Tahoma"/>
            <w:color w:val="CC6633"/>
            <w:sz w:val="20"/>
            <w:u w:val="single"/>
            <w:lang w:eastAsia="ru-RU"/>
          </w:rPr>
          <w:t>ВЧК</w:t>
        </w:r>
      </w:hyperlink>
      <w:r w:rsidRPr="004079D4">
        <w:rPr>
          <w:rFonts w:ascii="Tahoma" w:eastAsia="Times New Roman" w:hAnsi="Tahoma" w:cs="Tahoma"/>
          <w:color w:val="373737"/>
          <w:sz w:val="20"/>
          <w:szCs w:val="20"/>
          <w:lang w:eastAsia="ru-RU"/>
        </w:rPr>
        <w:t>с внесудебными полномочиями; вместо демократических свобод — однопартийная система, запрет на все органы печати, кроме большевистских.</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Все это не могло не вызвать недовольства, вылившегося в</w:t>
      </w:r>
      <w:r w:rsidRPr="004079D4">
        <w:rPr>
          <w:rFonts w:ascii="Tahoma" w:eastAsia="Times New Roman" w:hAnsi="Tahoma" w:cs="Tahoma"/>
          <w:color w:val="373737"/>
          <w:sz w:val="20"/>
          <w:lang w:eastAsia="ru-RU"/>
        </w:rPr>
        <w:t> </w:t>
      </w:r>
      <w:hyperlink r:id="rId67" w:history="1">
        <w:r w:rsidRPr="004079D4">
          <w:rPr>
            <w:rFonts w:ascii="Tahoma" w:eastAsia="Times New Roman" w:hAnsi="Tahoma" w:cs="Tahoma"/>
            <w:color w:val="CC6633"/>
            <w:sz w:val="20"/>
            <w:u w:val="single"/>
            <w:lang w:eastAsia="ru-RU"/>
          </w:rPr>
          <w:t>Гражданскую войну,</w:t>
        </w:r>
      </w:hyperlink>
      <w:r w:rsidRPr="004079D4">
        <w:rPr>
          <w:rFonts w:ascii="Tahoma" w:eastAsia="Times New Roman" w:hAnsi="Tahoma" w:cs="Tahoma"/>
          <w:color w:val="373737"/>
          <w:sz w:val="20"/>
          <w:szCs w:val="20"/>
          <w:lang w:eastAsia="ru-RU"/>
        </w:rPr>
        <w:t xml:space="preserve">которая унесла миллионы человеческих жизней. Летом 1918 из-за наступления белых на Восточном фронте </w:t>
      </w:r>
      <w:r w:rsidRPr="004079D4">
        <w:rPr>
          <w:rFonts w:ascii="Tahoma" w:eastAsia="Times New Roman" w:hAnsi="Tahoma" w:cs="Tahoma"/>
          <w:color w:val="373737"/>
          <w:sz w:val="20"/>
          <w:szCs w:val="20"/>
          <w:lang w:eastAsia="ru-RU"/>
        </w:rPr>
        <w:lastRenderedPageBreak/>
        <w:t>большевики казнили царскую семью в Екатеринбурге. До сих пор не установлена мера ленинского участия в принятии решения об уничтожении Романовых, но сам расстрел он одобрил.</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30 августа у завода Михельсона в Москве в результате террористического акта Ленин получил два ранения. На месте преступления была схвачена эсерка Фанни (Дора) Каплан. Сомнительно, что полуслепая Каплан действительно покушалась на жизнь вождя, однако именно она была расстреляна (кто стрелял в Ленина, до сих пор неизвестно). Ответом на покушение на Ленина стал «красный террор», но еще 26 июня 1918 Ленин телеграфировал председателю Петроградского Совета Зиновьеву: «...Только сегодня мы услыхали в ЦК, что в Питере рабочие хотели ответить на убийство Володарского массовым террором и что вы (не Вы лично, а питерские цекисты) удержали. Протестую решительно! Это не-воз-мож-но! …Надо поощрять энергию и массовидность террора против контрреволюционеров, особенно в Питере, пример которого решает».</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5" name="Рисунок 15"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4" w:name="PRPH15"/>
      <w:bookmarkEnd w:id="14"/>
      <w:r w:rsidRPr="004079D4">
        <w:rPr>
          <w:rFonts w:ascii="Times" w:eastAsia="Times New Roman" w:hAnsi="Times" w:cs="Times"/>
          <w:b/>
          <w:bCs/>
          <w:color w:val="486DBE"/>
          <w:sz w:val="29"/>
          <w:szCs w:val="29"/>
          <w:lang w:eastAsia="ru-RU"/>
        </w:rPr>
        <w:br/>
        <w:t>Коммунистический эксперимент</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обстановке нарастающего террора, создания первых в России концлагерей, все новых принудительных мобилизаций в армию Ленин приступает к главному преобразованию в области экономики — строительству коммунизма в России.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Четкой экономической программы у Ленина не было, сама российская экономика была развалена — рабочий контроль привел к параличу производства, поголовному воровству, угрозе голода.</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hyperlink r:id="rId68" w:history="1">
        <w:r w:rsidRPr="004079D4">
          <w:rPr>
            <w:rFonts w:ascii="Tahoma" w:eastAsia="Times New Roman" w:hAnsi="Tahoma" w:cs="Tahoma"/>
            <w:i/>
            <w:iCs/>
            <w:color w:val="CC6633"/>
            <w:sz w:val="20"/>
            <w:u w:val="single"/>
            <w:lang w:eastAsia="ru-RU"/>
          </w:rPr>
          <w:t>Военный коммунизм</w:t>
        </w:r>
      </w:hyperlink>
      <w:r w:rsidRPr="004079D4">
        <w:rPr>
          <w:rFonts w:ascii="Tahoma" w:eastAsia="Times New Roman" w:hAnsi="Tahoma" w:cs="Tahoma"/>
          <w:i/>
          <w:iCs/>
          <w:color w:val="373737"/>
          <w:sz w:val="20"/>
          <w:lang w:eastAsia="ru-RU"/>
        </w:rPr>
        <w:t> </w:t>
      </w:r>
      <w:r w:rsidRPr="004079D4">
        <w:rPr>
          <w:rFonts w:ascii="Tahoma" w:eastAsia="Times New Roman" w:hAnsi="Tahoma" w:cs="Tahoma"/>
          <w:color w:val="373737"/>
          <w:sz w:val="20"/>
          <w:szCs w:val="20"/>
          <w:lang w:eastAsia="ru-RU"/>
        </w:rPr>
        <w:t>(этот термин появился позднее, с упором на слово «военный», чтобы оправдать немыслимый кровавый эксперимент) директивно вводился по всей России. 21 ноября 1918 Ленин подписал декрет Совнаркома «Об организации снабжения населения всеми продуктами и предметами личного потребления и домашнего хозяйства».</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Торговля запрещалась, товарно-денежные отношения были заменены натуральным обменом (швейную машину на мешок муки), вводилась</w:t>
      </w:r>
      <w:hyperlink r:id="rId69" w:history="1">
        <w:r w:rsidRPr="004079D4">
          <w:rPr>
            <w:rFonts w:ascii="Tahoma" w:eastAsia="Times New Roman" w:hAnsi="Tahoma" w:cs="Tahoma"/>
            <w:color w:val="CC6633"/>
            <w:sz w:val="20"/>
            <w:u w:val="single"/>
            <w:lang w:eastAsia="ru-RU"/>
          </w:rPr>
          <w:t>продразверстка</w:t>
        </w:r>
      </w:hyperlink>
      <w:r w:rsidRPr="004079D4">
        <w:rPr>
          <w:rFonts w:ascii="Tahoma" w:eastAsia="Times New Roman" w:hAnsi="Tahoma" w:cs="Tahoma"/>
          <w:color w:val="373737"/>
          <w:sz w:val="20"/>
          <w:szCs w:val="20"/>
          <w:lang w:eastAsia="ru-RU"/>
        </w:rPr>
        <w:t>. Создать таким образом организацию снабжения населения оказалось невозможно, города стали вымирать. Тем не менее следующим шагом Ленина стала национализация промышленности, в результате чего промышленное производство в России фактически прекратилось.</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Чтобы спасти положение, Ленин ввел обязательную (за уклонение — расстрел) трудовую повинность: бесплатные и по большей части бессмысленные общественные работы, в результате которых возникла новая бюрократия — комитеты труда. В октябре 1918 были введены трудовые книжки «для нетрудящихся», а затем для трудящихся — Кодекс законов о труде, установивший трудовую повинность для всех граждан России. Все, кроме членов РСДРП(б), помимо основной работы мобилизовывались на восстановление дорог, заготовку дров и т.д. (вместе со всеми трудились и поэт</w:t>
      </w:r>
      <w:r w:rsidRPr="004079D4">
        <w:rPr>
          <w:rFonts w:ascii="Tahoma" w:eastAsia="Times New Roman" w:hAnsi="Tahoma" w:cs="Tahoma"/>
          <w:color w:val="373737"/>
          <w:sz w:val="20"/>
          <w:lang w:eastAsia="ru-RU"/>
        </w:rPr>
        <w:t> </w:t>
      </w:r>
      <w:hyperlink r:id="rId70" w:history="1">
        <w:r w:rsidRPr="004079D4">
          <w:rPr>
            <w:rFonts w:ascii="Tahoma" w:eastAsia="Times New Roman" w:hAnsi="Tahoma" w:cs="Tahoma"/>
            <w:color w:val="CC6633"/>
            <w:sz w:val="20"/>
            <w:u w:val="single"/>
            <w:lang w:eastAsia="ru-RU"/>
          </w:rPr>
          <w:t>А. А. Блок</w:t>
        </w:r>
      </w:hyperlink>
      <w:r w:rsidRPr="004079D4">
        <w:rPr>
          <w:rFonts w:ascii="Tahoma" w:eastAsia="Times New Roman" w:hAnsi="Tahoma" w:cs="Tahoma"/>
          <w:color w:val="373737"/>
          <w:sz w:val="20"/>
          <w:szCs w:val="20"/>
          <w:lang w:eastAsia="ru-RU"/>
        </w:rPr>
        <w:t>, и академик</w:t>
      </w:r>
      <w:r w:rsidRPr="004079D4">
        <w:rPr>
          <w:rFonts w:ascii="Tahoma" w:eastAsia="Times New Roman" w:hAnsi="Tahoma" w:cs="Tahoma"/>
          <w:color w:val="373737"/>
          <w:sz w:val="20"/>
          <w:lang w:eastAsia="ru-RU"/>
        </w:rPr>
        <w:t> </w:t>
      </w:r>
      <w:hyperlink r:id="rId71" w:history="1">
        <w:r w:rsidRPr="004079D4">
          <w:rPr>
            <w:rFonts w:ascii="Tahoma" w:eastAsia="Times New Roman" w:hAnsi="Tahoma" w:cs="Tahoma"/>
            <w:color w:val="CC6633"/>
            <w:sz w:val="20"/>
            <w:u w:val="single"/>
            <w:lang w:eastAsia="ru-RU"/>
          </w:rPr>
          <w:t>С. Ф. Ольденбург).</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Рабочий день стал достигать 14-16 часов.</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связи с инфляцией труд чиновников и рабочих оборонных заводов стал оплачиваться продовольственными пайками. Одежда, обувь, мыло выдавались по ордерам. Рабочие обычных предприятий в 1919 в Москве получали 26 рублей в день (фунт хлеба на рынке стоил 170 рублей).</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Транспорт был бесплатным, но не работал; коммунальные платежи были отменены, но коммунальные службы бездействовали, большевистские газеты распространялись бесплатно. Ленин писал об экономической политике своего правительства как о штурмовой попытке «перейти к социалистическим основам производства и распределения».</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lastRenderedPageBreak/>
        <w:t>В итоге грандиозного эксперимента потери населения составили около 10 млн. человек, промышленное производство сократилось к 1920 (по сравнению с 1913) в семь раз; объем железнодорожных перевозок упал до уровня 1880 г.</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6" name="Рисунок 16"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5" w:name="PRPH16"/>
      <w:bookmarkEnd w:id="15"/>
      <w:r w:rsidRPr="004079D4">
        <w:rPr>
          <w:rFonts w:ascii="Times" w:eastAsia="Times New Roman" w:hAnsi="Times" w:cs="Times"/>
          <w:b/>
          <w:bCs/>
          <w:color w:val="486DBE"/>
          <w:sz w:val="29"/>
          <w:szCs w:val="29"/>
          <w:lang w:eastAsia="ru-RU"/>
        </w:rPr>
        <w:br/>
        <w:t>Непримиримая борьба с идеологическими противниками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1921 разразился голод в Поволжье. Оказать помощь вызвались норвежский полярник</w:t>
      </w:r>
      <w:r w:rsidRPr="004079D4">
        <w:rPr>
          <w:rFonts w:ascii="Tahoma" w:eastAsia="Times New Roman" w:hAnsi="Tahoma" w:cs="Tahoma"/>
          <w:color w:val="373737"/>
          <w:sz w:val="20"/>
          <w:lang w:eastAsia="ru-RU"/>
        </w:rPr>
        <w:t> </w:t>
      </w:r>
      <w:hyperlink r:id="rId72" w:history="1">
        <w:r w:rsidRPr="004079D4">
          <w:rPr>
            <w:rFonts w:ascii="Tahoma" w:eastAsia="Times New Roman" w:hAnsi="Tahoma" w:cs="Tahoma"/>
            <w:color w:val="CC6633"/>
            <w:sz w:val="20"/>
            <w:u w:val="single"/>
            <w:lang w:eastAsia="ru-RU"/>
          </w:rPr>
          <w:t>Ф. Нансен</w:t>
        </w:r>
      </w:hyperlink>
      <w:r w:rsidRPr="004079D4">
        <w:rPr>
          <w:rFonts w:ascii="Tahoma" w:eastAsia="Times New Roman" w:hAnsi="Tahoma" w:cs="Tahoma"/>
          <w:color w:val="373737"/>
          <w:sz w:val="20"/>
          <w:szCs w:val="20"/>
          <w:lang w:eastAsia="ru-RU"/>
        </w:rPr>
        <w:t>, американская организация</w:t>
      </w:r>
      <w:r w:rsidRPr="004079D4">
        <w:rPr>
          <w:rFonts w:ascii="Tahoma" w:eastAsia="Times New Roman" w:hAnsi="Tahoma" w:cs="Tahoma"/>
          <w:color w:val="373737"/>
          <w:sz w:val="20"/>
          <w:lang w:eastAsia="ru-RU"/>
        </w:rPr>
        <w:t> </w:t>
      </w:r>
      <w:hyperlink r:id="rId73" w:history="1">
        <w:r w:rsidRPr="004079D4">
          <w:rPr>
            <w:rFonts w:ascii="Tahoma" w:eastAsia="Times New Roman" w:hAnsi="Tahoma" w:cs="Tahoma"/>
            <w:color w:val="CC6633"/>
            <w:sz w:val="20"/>
            <w:u w:val="single"/>
            <w:lang w:eastAsia="ru-RU"/>
          </w:rPr>
          <w:t>АРА</w:t>
        </w:r>
      </w:hyperlink>
      <w:r w:rsidRPr="004079D4">
        <w:rPr>
          <w:rFonts w:ascii="Tahoma" w:eastAsia="Times New Roman" w:hAnsi="Tahoma" w:cs="Tahoma"/>
          <w:color w:val="373737"/>
          <w:sz w:val="20"/>
          <w:szCs w:val="20"/>
          <w:lang w:eastAsia="ru-RU"/>
        </w:rPr>
        <w:t>, гуманитарные организации Западной Европы, но они отказались сотрудничать с большевиками. Тогда Ленин, ни минуты не колеблясь, для работы в</w:t>
      </w:r>
      <w:r w:rsidRPr="004079D4">
        <w:rPr>
          <w:rFonts w:ascii="Tahoma" w:eastAsia="Times New Roman" w:hAnsi="Tahoma" w:cs="Tahoma"/>
          <w:color w:val="373737"/>
          <w:sz w:val="20"/>
          <w:lang w:eastAsia="ru-RU"/>
        </w:rPr>
        <w:t> </w:t>
      </w:r>
      <w:hyperlink r:id="rId74" w:history="1">
        <w:r w:rsidRPr="004079D4">
          <w:rPr>
            <w:rFonts w:ascii="Tahoma" w:eastAsia="Times New Roman" w:hAnsi="Tahoma" w:cs="Tahoma"/>
            <w:color w:val="CC6633"/>
            <w:sz w:val="20"/>
            <w:u w:val="single"/>
            <w:lang w:eastAsia="ru-RU"/>
          </w:rPr>
          <w:t>Помголе</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направил своих политических оппонентов</w:t>
      </w:r>
      <w:r w:rsidRPr="004079D4">
        <w:rPr>
          <w:rFonts w:ascii="Tahoma" w:eastAsia="Times New Roman" w:hAnsi="Tahoma" w:cs="Tahoma"/>
          <w:color w:val="373737"/>
          <w:sz w:val="20"/>
          <w:lang w:eastAsia="ru-RU"/>
        </w:rPr>
        <w:t> </w:t>
      </w:r>
      <w:hyperlink r:id="rId75" w:history="1">
        <w:r w:rsidRPr="004079D4">
          <w:rPr>
            <w:rFonts w:ascii="Tahoma" w:eastAsia="Times New Roman" w:hAnsi="Tahoma" w:cs="Tahoma"/>
            <w:color w:val="CC6633"/>
            <w:sz w:val="20"/>
            <w:u w:val="single"/>
            <w:lang w:eastAsia="ru-RU"/>
          </w:rPr>
          <w:t>Е. Д. Кускову</w:t>
        </w:r>
      </w:hyperlink>
      <w:r w:rsidRPr="004079D4">
        <w:rPr>
          <w:rFonts w:ascii="Tahoma" w:eastAsia="Times New Roman" w:hAnsi="Tahoma" w:cs="Tahoma"/>
          <w:color w:val="373737"/>
          <w:sz w:val="20"/>
          <w:szCs w:val="20"/>
          <w:lang w:eastAsia="ru-RU"/>
        </w:rPr>
        <w:t>,</w:t>
      </w:r>
      <w:r w:rsidRPr="004079D4">
        <w:rPr>
          <w:rFonts w:ascii="Tahoma" w:eastAsia="Times New Roman" w:hAnsi="Tahoma" w:cs="Tahoma"/>
          <w:color w:val="373737"/>
          <w:sz w:val="20"/>
          <w:lang w:eastAsia="ru-RU"/>
        </w:rPr>
        <w:t> </w:t>
      </w:r>
      <w:hyperlink r:id="rId76" w:history="1">
        <w:r w:rsidRPr="004079D4">
          <w:rPr>
            <w:rFonts w:ascii="Tahoma" w:eastAsia="Times New Roman" w:hAnsi="Tahoma" w:cs="Tahoma"/>
            <w:color w:val="CC6633"/>
            <w:sz w:val="20"/>
            <w:u w:val="single"/>
            <w:lang w:eastAsia="ru-RU"/>
          </w:rPr>
          <w:t>С. Н. Прокоповича,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писателя</w:t>
      </w:r>
      <w:hyperlink r:id="rId77" w:history="1">
        <w:r w:rsidRPr="004079D4">
          <w:rPr>
            <w:rFonts w:ascii="Tahoma" w:eastAsia="Times New Roman" w:hAnsi="Tahoma" w:cs="Tahoma"/>
            <w:color w:val="CC6633"/>
            <w:sz w:val="20"/>
            <w:u w:val="single"/>
            <w:lang w:eastAsia="ru-RU"/>
          </w:rPr>
          <w:t> М. А. Осоргина</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и др., что нисколько не помешало ему, после того как пик голода миновал, расправиться со многими из них (одни были высланы из России за «шпионаж», другие — арестованы).</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это же время Лениным был нанесен решительный удар по Русской Православной церкви. Как известно по многим ленинским работам, атеизм Владимира Ильича носил воинствующий характер, к духовенству он не испытывал ничего, кроме ненависти. Церкви было предложено в директивной форме сдать ценности в пользу голодающих.</w:t>
      </w:r>
      <w:r w:rsidRPr="004079D4">
        <w:rPr>
          <w:rFonts w:ascii="Tahoma" w:eastAsia="Times New Roman" w:hAnsi="Tahoma" w:cs="Tahoma"/>
          <w:color w:val="373737"/>
          <w:sz w:val="20"/>
          <w:lang w:eastAsia="ru-RU"/>
        </w:rPr>
        <w:t> </w:t>
      </w:r>
      <w:hyperlink r:id="rId78" w:history="1">
        <w:r w:rsidRPr="004079D4">
          <w:rPr>
            <w:rFonts w:ascii="Tahoma" w:eastAsia="Times New Roman" w:hAnsi="Tahoma" w:cs="Tahoma"/>
            <w:color w:val="CC6633"/>
            <w:sz w:val="20"/>
            <w:u w:val="single"/>
            <w:lang w:eastAsia="ru-RU"/>
          </w:rPr>
          <w:t>Патриарх Тихон</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еще до большевистских требований призвал глав епархий передать церковные ценности, за исключением священных предметов, в фонд помощи голодающим, но Ленина это не устраивало. Фонд был разогнан. Начался погром церкви. Патриарха посадили под домашний арест, а через год, в 1922, расстреляли по указанию Ленина свыше 8 тыс. священников, монахов и монашек. Осквернялись церкви и святые мощи, сжигались древние иконы и книги, топором рубили иконостасы. Реквизированные ценности шли не на закупку хлеба, а паровозов в Швеции.</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Наряду с церковью у Ленина был еще один серьезный идеологический противник — интеллигенция, которую Ленин не любил с молодых лет, несмотря на то что сам принадлежал к ней и работал бок о бок с партийными интеллигентами. 31 августа 1922 в «Правде» было опубликовано «Первое предупреждение», в котором перечислялись «опорные пункты буржуазной интеллигенции»: высшая школа, издательская деятельность, художественная литература, публицистика, философия, медицина, кооперация, агрономия… («наиболее активные элементы выселяются в северные губернии, часть за границу»). Осенью 1922 эта кампания стала набирать обороты.</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По прямому указанию Ленина была осуществлена</w:t>
      </w:r>
      <w:r w:rsidRPr="004079D4">
        <w:rPr>
          <w:rFonts w:ascii="Tahoma" w:eastAsia="Times New Roman" w:hAnsi="Tahoma" w:cs="Tahoma"/>
          <w:color w:val="373737"/>
          <w:sz w:val="20"/>
          <w:lang w:eastAsia="ru-RU"/>
        </w:rPr>
        <w:t> </w:t>
      </w:r>
      <w:hyperlink r:id="rId79" w:history="1">
        <w:r w:rsidRPr="004079D4">
          <w:rPr>
            <w:rFonts w:ascii="Tahoma" w:eastAsia="Times New Roman" w:hAnsi="Tahoma" w:cs="Tahoma"/>
            <w:color w:val="CC6633"/>
            <w:sz w:val="20"/>
            <w:u w:val="single"/>
            <w:lang w:eastAsia="ru-RU"/>
          </w:rPr>
          <w:t>высылка за границу российских деятелей науки и культуры.</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«Он управлял теченьем мысли, и только потому — страной», — написал о Ленине</w:t>
      </w:r>
      <w:r w:rsidRPr="004079D4">
        <w:rPr>
          <w:rFonts w:ascii="Tahoma" w:eastAsia="Times New Roman" w:hAnsi="Tahoma" w:cs="Tahoma"/>
          <w:color w:val="373737"/>
          <w:sz w:val="20"/>
          <w:lang w:eastAsia="ru-RU"/>
        </w:rPr>
        <w:t> </w:t>
      </w:r>
      <w:hyperlink r:id="rId80" w:history="1">
        <w:r w:rsidRPr="004079D4">
          <w:rPr>
            <w:rFonts w:ascii="Tahoma" w:eastAsia="Times New Roman" w:hAnsi="Tahoma" w:cs="Tahoma"/>
            <w:color w:val="CC6633"/>
            <w:sz w:val="20"/>
            <w:u w:val="single"/>
            <w:lang w:eastAsia="ru-RU"/>
          </w:rPr>
          <w:t>Пастернак</w:t>
        </w:r>
      </w:hyperlink>
      <w:r w:rsidRPr="004079D4">
        <w:rPr>
          <w:rFonts w:ascii="Tahoma" w:eastAsia="Times New Roman" w:hAnsi="Tahoma" w:cs="Tahoma"/>
          <w:color w:val="373737"/>
          <w:sz w:val="20"/>
          <w:szCs w:val="20"/>
          <w:lang w:eastAsia="ru-RU"/>
        </w:rPr>
        <w:t>. Точнее, мыслью кухарки, но не философа. В этом во многом коренится причина гонений на интеллигенцию. «Философский пароход» (русские ученые и писатели высылались на немецком судне), взявший курс на Запад, был один, а «философские эшелоны» на Север вскоре пошли один за другим.</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 области национальных отношений Ленин настаивал на вполне демократическом «праве наций на самоопределение». Но в декабре 1922 при образовании СССР именно это положение закладывало мину замедленного действия — формировалась взрывоопасная национальная федерация.</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7" name="Рисунок 17"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6" w:name="PRPH17"/>
      <w:bookmarkEnd w:id="16"/>
      <w:r w:rsidRPr="004079D4">
        <w:rPr>
          <w:rFonts w:ascii="Times" w:eastAsia="Times New Roman" w:hAnsi="Times" w:cs="Times"/>
          <w:b/>
          <w:bCs/>
          <w:color w:val="486DBE"/>
          <w:sz w:val="29"/>
          <w:szCs w:val="29"/>
          <w:lang w:eastAsia="ru-RU"/>
        </w:rPr>
        <w:br/>
        <w:t>Военный деятель</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lastRenderedPageBreak/>
        <w:t>С началом Гражданской войны и интервенции Ленин лично принимал активное участие в создании регулярной</w:t>
      </w:r>
      <w:r w:rsidRPr="004079D4">
        <w:rPr>
          <w:rFonts w:ascii="Tahoma" w:eastAsia="Times New Roman" w:hAnsi="Tahoma" w:cs="Tahoma"/>
          <w:color w:val="373737"/>
          <w:sz w:val="20"/>
          <w:lang w:eastAsia="ru-RU"/>
        </w:rPr>
        <w:t> </w:t>
      </w:r>
      <w:hyperlink r:id="rId81" w:history="1">
        <w:r w:rsidRPr="004079D4">
          <w:rPr>
            <w:rFonts w:ascii="Tahoma" w:eastAsia="Times New Roman" w:hAnsi="Tahoma" w:cs="Tahoma"/>
            <w:color w:val="CC6633"/>
            <w:sz w:val="20"/>
            <w:u w:val="single"/>
            <w:lang w:eastAsia="ru-RU"/>
          </w:rPr>
          <w:t>Красной Армии</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(выдвинул задачу формирования 3-миллионной армии), следил за ходом мобилизации (в том числе партийной), за вооружением и снаряжением, сумел организовать работу тыла (снабжение продовольствием), что в значительной мере повлияло на исход войны. Несмотря на бесчисленные критические для большевиков моменты (летом 1919 Ленин возглавил работу по переходу партии на нелегальное положение; готовилась массовая экспроприация недвижимости в пользу партии в Москве, Петрограде по подложным нотариальным документам), Ленин сумел использовать огромные военные запасы России, противоречия в лагере противника; создал десятикратное преимущество Красной Армии над белыми и интервентами; ему удалось привлечь царских военных специалистов, умело направлять энергию главвоенмора Троцкого.</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Война постоянно осложнялась внутренними проблемами. В марте 1921 выступили матросы Кронштадта под лозунгом «Советы без коммунистов». По приказу Ленина</w:t>
      </w:r>
      <w:hyperlink r:id="rId82" w:history="1">
        <w:r w:rsidRPr="004079D4">
          <w:rPr>
            <w:rFonts w:ascii="Tahoma" w:eastAsia="Times New Roman" w:hAnsi="Tahoma" w:cs="Tahoma"/>
            <w:color w:val="CC6633"/>
            <w:sz w:val="20"/>
            <w:u w:val="single"/>
            <w:lang w:eastAsia="ru-RU"/>
          </w:rPr>
          <w:t>Кронштадтский мятеж</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был жестоко подавлен. В Тамбовской и Воронежской губерниях против советской власти и ее политики военного коммунизма взбунтовались крестьяне. Ленин, который в 1919 писал: «Не сметь командовать середняком!», теперь ополчился на этого середняка, приказав решительно подавить крестьянские восстания с применением газов, артиллерии и авиации.</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8" name="Рисунок 18"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7" w:name="PRPH18"/>
      <w:bookmarkEnd w:id="17"/>
      <w:r w:rsidRPr="004079D4">
        <w:rPr>
          <w:rFonts w:ascii="Times" w:eastAsia="Times New Roman" w:hAnsi="Times" w:cs="Times"/>
          <w:b/>
          <w:bCs/>
          <w:color w:val="486DBE"/>
          <w:sz w:val="29"/>
          <w:szCs w:val="29"/>
          <w:lang w:eastAsia="ru-RU"/>
        </w:rPr>
        <w:br/>
        <w:t>Нэп</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Экономическое положение в стране стремительно ухудшалось. На десятом съезде партии в марте 1921 Ленин выдвинул программу</w:t>
      </w:r>
      <w:r w:rsidRPr="004079D4">
        <w:rPr>
          <w:rFonts w:ascii="Tahoma" w:eastAsia="Times New Roman" w:hAnsi="Tahoma" w:cs="Tahoma"/>
          <w:color w:val="373737"/>
          <w:sz w:val="20"/>
          <w:lang w:eastAsia="ru-RU"/>
        </w:rPr>
        <w:t> </w:t>
      </w:r>
      <w:hyperlink r:id="rId83" w:history="1">
        <w:r w:rsidRPr="004079D4">
          <w:rPr>
            <w:rFonts w:ascii="Tahoma" w:eastAsia="Times New Roman" w:hAnsi="Tahoma" w:cs="Tahoma"/>
            <w:color w:val="CC6633"/>
            <w:sz w:val="20"/>
            <w:u w:val="single"/>
            <w:lang w:eastAsia="ru-RU"/>
          </w:rPr>
          <w:t>«новой экономической политики».</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К нэпу у него было двойственное отношение: «всерьез и надолго» — говорил в нем прагматик; «отступить, чтобы разбежаться и прыгнуть» — коммунист-утопист. Ленин понимал, что с введением нэпа оживятся «правые» элементы в партии и на том же десятом съезде ликвидировал остаточные элементы демократии в ВКП(б), запретив создание фракций. Но непосредственно нэп в области экономики сразу же дал положительные результаты, начался процесс быстрого восстановления народного хозяйства, однако решать судьбу нэпа Ленину было не суждено.</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Pr>
          <w:rFonts w:ascii="Times" w:eastAsia="Times New Roman" w:hAnsi="Times" w:cs="Times"/>
          <w:b/>
          <w:bCs/>
          <w:noProof/>
          <w:color w:val="486DBE"/>
          <w:sz w:val="29"/>
          <w:szCs w:val="29"/>
          <w:lang w:eastAsia="ru-RU"/>
        </w:rPr>
        <w:drawing>
          <wp:inline distT="0" distB="0" distL="0" distR="0">
            <wp:extent cx="209550" cy="209550"/>
            <wp:effectExtent l="19050" t="0" r="0" b="0"/>
            <wp:docPr id="19" name="Рисунок 19" descr="http://www.megabook.ru/imgs/ParagraphM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gabook.ru/imgs/ParagraphMarker.jpg"/>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bookmarkStart w:id="18" w:name="PRPH19"/>
      <w:bookmarkEnd w:id="18"/>
      <w:r w:rsidRPr="004079D4">
        <w:rPr>
          <w:rFonts w:ascii="Times" w:eastAsia="Times New Roman" w:hAnsi="Times" w:cs="Times"/>
          <w:b/>
          <w:bCs/>
          <w:color w:val="486DBE"/>
          <w:sz w:val="29"/>
          <w:szCs w:val="29"/>
          <w:lang w:eastAsia="ru-RU"/>
        </w:rPr>
        <w:br/>
        <w:t>Последние годы</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25 мая 1922 Ленина настиг первый удар, правая сторона тела была парализована, речь утрачена. В октябре 1922 он постепенно возвращается к делам, но в декабре 1922 — новый удар. Третий удар 9 марта 1923 лишил его рассудка, превратив в живой труп.</w:t>
      </w:r>
    </w:p>
    <w:p w:rsidR="004079D4" w:rsidRPr="004079D4" w:rsidRDefault="004079D4" w:rsidP="004079D4">
      <w:pPr>
        <w:shd w:val="clear" w:color="auto" w:fill="FFFFFF"/>
        <w:spacing w:after="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Сразу же после первого приступа в мае 1922 в партии началась борьба за власть. Троцкий и</w:t>
      </w:r>
      <w:r w:rsidRPr="004079D4">
        <w:rPr>
          <w:rFonts w:ascii="Tahoma" w:eastAsia="Times New Roman" w:hAnsi="Tahoma" w:cs="Tahoma"/>
          <w:color w:val="373737"/>
          <w:sz w:val="20"/>
          <w:lang w:eastAsia="ru-RU"/>
        </w:rPr>
        <w:t> </w:t>
      </w:r>
      <w:hyperlink r:id="rId84" w:history="1">
        <w:r w:rsidRPr="004079D4">
          <w:rPr>
            <w:rFonts w:ascii="Tahoma" w:eastAsia="Times New Roman" w:hAnsi="Tahoma" w:cs="Tahoma"/>
            <w:color w:val="CC6633"/>
            <w:sz w:val="20"/>
            <w:u w:val="single"/>
            <w:lang w:eastAsia="ru-RU"/>
          </w:rPr>
          <w:t>Сталин</w:t>
        </w:r>
      </w:hyperlink>
      <w:r w:rsidRPr="004079D4">
        <w:rPr>
          <w:rFonts w:ascii="Tahoma" w:eastAsia="Times New Roman" w:hAnsi="Tahoma" w:cs="Tahoma"/>
          <w:color w:val="373737"/>
          <w:sz w:val="20"/>
          <w:lang w:eastAsia="ru-RU"/>
        </w:rPr>
        <w:t> </w:t>
      </w:r>
      <w:r w:rsidRPr="004079D4">
        <w:rPr>
          <w:rFonts w:ascii="Tahoma" w:eastAsia="Times New Roman" w:hAnsi="Tahoma" w:cs="Tahoma"/>
          <w:color w:val="373737"/>
          <w:sz w:val="20"/>
          <w:szCs w:val="20"/>
          <w:lang w:eastAsia="ru-RU"/>
        </w:rPr>
        <w:t>претендовали на роль лидеров (Троцкий — единоличного, Сталин, опираясь на Каменева и Зиновьева).</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Уже в начале 1923 Ленин был серьезно озабочен возможным расколом в ЦК, он пришел к выводу, что заменить его мог бы только коалиционный орган. В своем «Письме к съезду» (в так называемом «Завещании Ленина») он дал характеристики всем ведущим деятелям ЦК и предлагал сместить с поста генерального секретаря Сталина. Второй заботой Ленина был непомерно разросшийся и никуда не годный бюрократический аппарат, непрофессиональный и малограмотный. Однако ленинские рекомендации по усилению рабочего контроля над государственным аппаратом не могли коренным образом исправить положения.</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lastRenderedPageBreak/>
        <w:t>В последних своих работах Ленин вполне закономерно и трезво ставил вопрос о необходимости «признать коренную перемену всей точки зрения нашей на социализм» («мы провалились»). С удивительным упорством и мужеством боролся он со своей неизлечимой болезнью, все это время рядом с ним находилась Крупская, проявляя поистине незаурядную стойкость, терпение и преданность.</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Для лечения советского вождя были привлечены десятки докторов, лучшие медицинские силы России, Германии и других стран.</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Положение Ленина также ухудшалось из-за той политической изоляции, в которую он попал по воле Сталина и других соратников по партии. Сталин категорически не желал, чтобы Ленин возвращался к работе; про последние статьи Ленина он распространял по Москве слухи, что Ленин написал их в полубезумном состоянии.</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21 января 1924 в 21 час 50 минут Владимир Ильич Ленин скончался на руках Бухарина в Горках.</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Точного диагноза ленинского заболевания не существует. Несомненно, он страдал склерозом сосудов головного мозга, вызванным колоссальными перегрузками и генетическими причинами.</w:t>
      </w:r>
    </w:p>
    <w:p w:rsidR="004079D4" w:rsidRPr="004079D4" w:rsidRDefault="004079D4" w:rsidP="004079D4">
      <w:pPr>
        <w:shd w:val="clear" w:color="auto" w:fill="FFFFFF"/>
        <w:spacing w:after="150" w:line="336" w:lineRule="atLeast"/>
        <w:rPr>
          <w:rFonts w:ascii="Tahoma" w:eastAsia="Times New Roman" w:hAnsi="Tahoma" w:cs="Tahoma"/>
          <w:color w:val="373737"/>
          <w:sz w:val="20"/>
          <w:szCs w:val="20"/>
          <w:lang w:eastAsia="ru-RU"/>
        </w:rPr>
      </w:pPr>
      <w:r w:rsidRPr="004079D4">
        <w:rPr>
          <w:rFonts w:ascii="Tahoma" w:eastAsia="Times New Roman" w:hAnsi="Tahoma" w:cs="Tahoma"/>
          <w:color w:val="373737"/>
          <w:sz w:val="20"/>
          <w:szCs w:val="20"/>
          <w:lang w:eastAsia="ru-RU"/>
        </w:rPr>
        <w:t>Ленин сумел разрушить старое устройство могущественной Российской империи и невероятным усилием воли создать новое, основанное на неограниченном насилии. Таким государством действительно могли управлять кухарки во главе со Сталиным. После смерти Ленина на протяжении всех лет существования советской власти создавался грандиозный и фальшивый миф о Ленине, биография его неоднократно старательно переписывалась в соответствии с очередным текущим моментом. Являясь политиком мирового масштаба, Ленин во многом определил вектор развития всемирной истории 20 века. Одержав в 1917 политическую победу, он проиграл исторически, дело его оказалось обреченным, как и он сам, на длительную агонию и гибель.</w:t>
      </w:r>
    </w:p>
    <w:p w:rsidR="003339BD" w:rsidRDefault="003339BD"/>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79D4"/>
    <w:rsid w:val="003339BD"/>
    <w:rsid w:val="004079D4"/>
    <w:rsid w:val="00534000"/>
    <w:rsid w:val="006E5B43"/>
    <w:rsid w:val="008D40B5"/>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79D4"/>
    <w:rPr>
      <w:color w:val="0000FF"/>
      <w:u w:val="single"/>
    </w:rPr>
  </w:style>
  <w:style w:type="character" w:customStyle="1" w:styleId="apple-converted-space">
    <w:name w:val="apple-converted-space"/>
    <w:basedOn w:val="a0"/>
    <w:rsid w:val="004079D4"/>
  </w:style>
  <w:style w:type="paragraph" w:styleId="a5">
    <w:name w:val="Balloon Text"/>
    <w:basedOn w:val="a"/>
    <w:link w:val="a6"/>
    <w:uiPriority w:val="99"/>
    <w:semiHidden/>
    <w:unhideWhenUsed/>
    <w:rsid w:val="004079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7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gabook.ru/Article.asp?AID=661956" TargetMode="External"/><Relationship Id="rId18" Type="http://schemas.openxmlformats.org/officeDocument/2006/relationships/hyperlink" Target="http://www.megabook.ru/Article.asp?AID=662331" TargetMode="External"/><Relationship Id="rId26" Type="http://schemas.openxmlformats.org/officeDocument/2006/relationships/hyperlink" Target="http://www.megabook.ru/Article.asp?AID=651130" TargetMode="External"/><Relationship Id="rId39" Type="http://schemas.openxmlformats.org/officeDocument/2006/relationships/hyperlink" Target="http://www.megabook.ru/Article.asp?AID=686794" TargetMode="External"/><Relationship Id="rId21" Type="http://schemas.openxmlformats.org/officeDocument/2006/relationships/hyperlink" Target="http://www.megabook.ru/Article.asp?AID=661337" TargetMode="External"/><Relationship Id="rId34" Type="http://schemas.openxmlformats.org/officeDocument/2006/relationships/hyperlink" Target="http://www.megabook.ru/Article.asp?AID=626043" TargetMode="External"/><Relationship Id="rId42" Type="http://schemas.openxmlformats.org/officeDocument/2006/relationships/hyperlink" Target="http://www.megabook.ru/Article.asp?AID=638641" TargetMode="External"/><Relationship Id="rId47" Type="http://schemas.openxmlformats.org/officeDocument/2006/relationships/hyperlink" Target="http://www.megabook.ru/Article.asp?AID=674568" TargetMode="External"/><Relationship Id="rId50" Type="http://schemas.openxmlformats.org/officeDocument/2006/relationships/hyperlink" Target="http://www.megabook.ru/Article.asp?AID=636243" TargetMode="External"/><Relationship Id="rId55" Type="http://schemas.openxmlformats.org/officeDocument/2006/relationships/hyperlink" Target="http://www.megabook.ru/Article.asp?AID=665618" TargetMode="External"/><Relationship Id="rId63" Type="http://schemas.openxmlformats.org/officeDocument/2006/relationships/hyperlink" Target="http://www.megabook.ru/Article.asp?AID=681195" TargetMode="External"/><Relationship Id="rId68" Type="http://schemas.openxmlformats.org/officeDocument/2006/relationships/hyperlink" Target="http://www.megabook.ru/Article.asp?AID=621352" TargetMode="External"/><Relationship Id="rId76" Type="http://schemas.openxmlformats.org/officeDocument/2006/relationships/hyperlink" Target="http://www.megabook.ru/Article.asp?AID=664830" TargetMode="External"/><Relationship Id="rId84" Type="http://schemas.openxmlformats.org/officeDocument/2006/relationships/hyperlink" Target="http://www.megabook.ru/Article.asp?AID=674568" TargetMode="External"/><Relationship Id="rId7" Type="http://schemas.openxmlformats.org/officeDocument/2006/relationships/hyperlink" Target="http://www.megabook.ru/Article.asp?AID=629566" TargetMode="External"/><Relationship Id="rId71" Type="http://schemas.openxmlformats.org/officeDocument/2006/relationships/hyperlink" Target="http://www.megabook.ru/Article.asp?AID=657962" TargetMode="External"/><Relationship Id="rId2" Type="http://schemas.openxmlformats.org/officeDocument/2006/relationships/settings" Target="settings.xml"/><Relationship Id="rId16" Type="http://schemas.openxmlformats.org/officeDocument/2006/relationships/hyperlink" Target="http://www.megabook.ru/Article.asp?AID=649725" TargetMode="External"/><Relationship Id="rId29" Type="http://schemas.openxmlformats.org/officeDocument/2006/relationships/hyperlink" Target="http://www.megabook.ru/Article.asp?AID=661361" TargetMode="External"/><Relationship Id="rId11" Type="http://schemas.openxmlformats.org/officeDocument/2006/relationships/hyperlink" Target="http://www.megabook.ru/Article.asp?AID=680616" TargetMode="External"/><Relationship Id="rId24" Type="http://schemas.openxmlformats.org/officeDocument/2006/relationships/hyperlink" Target="http://www.megabook.ru/Article.asp?AID=678459" TargetMode="External"/><Relationship Id="rId32" Type="http://schemas.openxmlformats.org/officeDocument/2006/relationships/hyperlink" Target="http://www.megabook.ru/Article.asp?AID=649316" TargetMode="External"/><Relationship Id="rId37" Type="http://schemas.openxmlformats.org/officeDocument/2006/relationships/hyperlink" Target="http://www.megabook.ru/Article.asp?AID=611881" TargetMode="External"/><Relationship Id="rId40" Type="http://schemas.openxmlformats.org/officeDocument/2006/relationships/hyperlink" Target="http://www.megabook.ru/Article.asp?AID=649000" TargetMode="External"/><Relationship Id="rId45" Type="http://schemas.openxmlformats.org/officeDocument/2006/relationships/hyperlink" Target="http://www.megabook.ru/Article.asp?AID=688401" TargetMode="External"/><Relationship Id="rId53" Type="http://schemas.openxmlformats.org/officeDocument/2006/relationships/hyperlink" Target="http://www.megabook.ru/Article.asp?AID=618522" TargetMode="External"/><Relationship Id="rId58" Type="http://schemas.openxmlformats.org/officeDocument/2006/relationships/hyperlink" Target="http://www.megabook.ru/Article.asp?AID=669068" TargetMode="External"/><Relationship Id="rId66" Type="http://schemas.openxmlformats.org/officeDocument/2006/relationships/hyperlink" Target="http://www.megabook.ru/Article.asp?AID=622278" TargetMode="External"/><Relationship Id="rId74" Type="http://schemas.openxmlformats.org/officeDocument/2006/relationships/hyperlink" Target="http://www.megabook.ru/Article.asp?AID=663418" TargetMode="External"/><Relationship Id="rId79" Type="http://schemas.openxmlformats.org/officeDocument/2006/relationships/hyperlink" Target="http://www.megabook.ru/Article.asp?AID=622432" TargetMode="External"/><Relationship Id="rId5" Type="http://schemas.openxmlformats.org/officeDocument/2006/relationships/hyperlink" Target="http://www.megabook.ru/Article.asp?AID=628559" TargetMode="External"/><Relationship Id="rId61" Type="http://schemas.openxmlformats.org/officeDocument/2006/relationships/hyperlink" Target="http://www.megabook.ru/Article.asp?AID=669188" TargetMode="External"/><Relationship Id="rId82" Type="http://schemas.openxmlformats.org/officeDocument/2006/relationships/hyperlink" Target="http://www.megabook.ru/Article.asp?AID=643684" TargetMode="External"/><Relationship Id="rId19" Type="http://schemas.openxmlformats.org/officeDocument/2006/relationships/hyperlink" Target="http://www.megabook.ru/Article.asp?AID=616237" TargetMode="External"/><Relationship Id="rId4" Type="http://schemas.openxmlformats.org/officeDocument/2006/relationships/hyperlink" Target="http://www.megabook.ru/Article.asp?AID=636241" TargetMode="External"/><Relationship Id="rId9" Type="http://schemas.openxmlformats.org/officeDocument/2006/relationships/hyperlink" Target="http://www.megabook.ru/Article.asp?AID=680618" TargetMode="External"/><Relationship Id="rId14" Type="http://schemas.openxmlformats.org/officeDocument/2006/relationships/hyperlink" Target="http://www.megabook.ru/Article.asp?AID=678267" TargetMode="External"/><Relationship Id="rId22" Type="http://schemas.openxmlformats.org/officeDocument/2006/relationships/hyperlink" Target="http://www.megabook.ru/Article.asp?AID=643792" TargetMode="External"/><Relationship Id="rId27" Type="http://schemas.openxmlformats.org/officeDocument/2006/relationships/hyperlink" Target="http://www.megabook.ru/Article.asp?AID=616855" TargetMode="External"/><Relationship Id="rId30" Type="http://schemas.openxmlformats.org/officeDocument/2006/relationships/hyperlink" Target="http://www.megabook.ru/Article.asp?AID=656044" TargetMode="External"/><Relationship Id="rId35" Type="http://schemas.openxmlformats.org/officeDocument/2006/relationships/hyperlink" Target="http://www.megabook.ru/Article.asp?AID=679427" TargetMode="External"/><Relationship Id="rId43" Type="http://schemas.openxmlformats.org/officeDocument/2006/relationships/hyperlink" Target="http://www.megabook.ru/Article.asp?AID=624722" TargetMode="External"/><Relationship Id="rId48" Type="http://schemas.openxmlformats.org/officeDocument/2006/relationships/hyperlink" Target="http://www.megabook.ru/Article.asp?AID=622035" TargetMode="External"/><Relationship Id="rId56" Type="http://schemas.openxmlformats.org/officeDocument/2006/relationships/hyperlink" Target="http://www.megabook.ru/Article.asp?AID=673368" TargetMode="External"/><Relationship Id="rId64" Type="http://schemas.openxmlformats.org/officeDocument/2006/relationships/hyperlink" Target="http://www.megabook.ru/Article.asp?AID=641283" TargetMode="External"/><Relationship Id="rId69" Type="http://schemas.openxmlformats.org/officeDocument/2006/relationships/hyperlink" Target="http://www.megabook.ru/Article.asp?AID=664759" TargetMode="External"/><Relationship Id="rId77" Type="http://schemas.openxmlformats.org/officeDocument/2006/relationships/hyperlink" Target="http://www.megabook.ru/Article.asp?AID=658811" TargetMode="External"/><Relationship Id="rId8" Type="http://schemas.openxmlformats.org/officeDocument/2006/relationships/image" Target="media/image1.jpeg"/><Relationship Id="rId51" Type="http://schemas.openxmlformats.org/officeDocument/2006/relationships/hyperlink" Target="http://www.megabook.ru/Article.asp?AID=633535" TargetMode="External"/><Relationship Id="rId72" Type="http://schemas.openxmlformats.org/officeDocument/2006/relationships/hyperlink" Target="http://www.megabook.ru/Article.asp?AID=654661" TargetMode="External"/><Relationship Id="rId80" Type="http://schemas.openxmlformats.org/officeDocument/2006/relationships/hyperlink" Target="http://www.megabook.ru/Article.asp?AID=660336"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megabook.ru/Article.asp?AID=686730" TargetMode="External"/><Relationship Id="rId17" Type="http://schemas.openxmlformats.org/officeDocument/2006/relationships/hyperlink" Target="http://www.megabook.ru/Article.asp?AID=658699" TargetMode="External"/><Relationship Id="rId25" Type="http://schemas.openxmlformats.org/officeDocument/2006/relationships/hyperlink" Target="http://www.megabook.ru/Article.asp?AID=635894" TargetMode="External"/><Relationship Id="rId33" Type="http://schemas.openxmlformats.org/officeDocument/2006/relationships/hyperlink" Target="http://www.megabook.ru/Article.asp?AID=660821" TargetMode="External"/><Relationship Id="rId38" Type="http://schemas.openxmlformats.org/officeDocument/2006/relationships/hyperlink" Target="http://www.megabook.ru/Article.asp?AID=653267" TargetMode="External"/><Relationship Id="rId46" Type="http://schemas.openxmlformats.org/officeDocument/2006/relationships/hyperlink" Target="http://www.megabook.ru/Article.asp?AID=637098" TargetMode="External"/><Relationship Id="rId59" Type="http://schemas.openxmlformats.org/officeDocument/2006/relationships/hyperlink" Target="http://www.megabook.ru/Article.asp?AID=651943" TargetMode="External"/><Relationship Id="rId67" Type="http://schemas.openxmlformats.org/officeDocument/2006/relationships/hyperlink" Target="http://www.megabook.ru/Article.asp?AID=626288" TargetMode="External"/><Relationship Id="rId20" Type="http://schemas.openxmlformats.org/officeDocument/2006/relationships/hyperlink" Target="http://www.megabook.ru/Article.asp?AID=649837" TargetMode="External"/><Relationship Id="rId41" Type="http://schemas.openxmlformats.org/officeDocument/2006/relationships/hyperlink" Target="http://www.megabook.ru/Article.asp?AID=660824" TargetMode="External"/><Relationship Id="rId54" Type="http://schemas.openxmlformats.org/officeDocument/2006/relationships/hyperlink" Target="http://www.megabook.ru/Article.asp?AID=659415" TargetMode="External"/><Relationship Id="rId62" Type="http://schemas.openxmlformats.org/officeDocument/2006/relationships/hyperlink" Target="http://www.megabook.ru/Article.asp?AID=647758" TargetMode="External"/><Relationship Id="rId70" Type="http://schemas.openxmlformats.org/officeDocument/2006/relationships/hyperlink" Target="http://www.megabook.ru/Article.asp?AID=616311" TargetMode="External"/><Relationship Id="rId75" Type="http://schemas.openxmlformats.org/officeDocument/2006/relationships/hyperlink" Target="http://www.megabook.ru/Article.asp?AID=644712" TargetMode="External"/><Relationship Id="rId83" Type="http://schemas.openxmlformats.org/officeDocument/2006/relationships/hyperlink" Target="http://www.megabook.ru/Article.asp?AID=656356" TargetMode="External"/><Relationship Id="rId1" Type="http://schemas.openxmlformats.org/officeDocument/2006/relationships/styles" Target="styles.xml"/><Relationship Id="rId6" Type="http://schemas.openxmlformats.org/officeDocument/2006/relationships/hyperlink" Target="http://www.megabook.ru/Article.asp?AID=666254" TargetMode="External"/><Relationship Id="rId15" Type="http://schemas.openxmlformats.org/officeDocument/2006/relationships/hyperlink" Target="http://www.megabook.ru/Article.asp?AID=655809" TargetMode="External"/><Relationship Id="rId23" Type="http://schemas.openxmlformats.org/officeDocument/2006/relationships/hyperlink" Target="http://www.megabook.ru/Article.asp?AID=615667" TargetMode="External"/><Relationship Id="rId28" Type="http://schemas.openxmlformats.org/officeDocument/2006/relationships/hyperlink" Target="http://www.megabook.ru/Article.asp?AID=615331" TargetMode="External"/><Relationship Id="rId36" Type="http://schemas.openxmlformats.org/officeDocument/2006/relationships/hyperlink" Target="http://www.megabook.ru/Article.asp?AID=616482" TargetMode="External"/><Relationship Id="rId49" Type="http://schemas.openxmlformats.org/officeDocument/2006/relationships/hyperlink" Target="http://www.megabook.ru/Article.asp?AID=675985" TargetMode="External"/><Relationship Id="rId57" Type="http://schemas.openxmlformats.org/officeDocument/2006/relationships/hyperlink" Target="http://www.megabook.ru/Article.asp?AID=654801" TargetMode="External"/><Relationship Id="rId10" Type="http://schemas.openxmlformats.org/officeDocument/2006/relationships/hyperlink" Target="http://www.megabook.ru/Article.asp?AID=639213" TargetMode="External"/><Relationship Id="rId31" Type="http://schemas.openxmlformats.org/officeDocument/2006/relationships/hyperlink" Target="http://www.megabook.ru/Article.asp?AID=666889" TargetMode="External"/><Relationship Id="rId44" Type="http://schemas.openxmlformats.org/officeDocument/2006/relationships/hyperlink" Target="http://www.megabook.ru/Article.asp?AID=660059" TargetMode="External"/><Relationship Id="rId52" Type="http://schemas.openxmlformats.org/officeDocument/2006/relationships/hyperlink" Target="http://www.megabook.ru/Article.asp?AID=642300" TargetMode="External"/><Relationship Id="rId60" Type="http://schemas.openxmlformats.org/officeDocument/2006/relationships/hyperlink" Target="http://www.megabook.ru/Article.asp?AID=656557" TargetMode="External"/><Relationship Id="rId65" Type="http://schemas.openxmlformats.org/officeDocument/2006/relationships/hyperlink" Target="http://www.megabook.ru/Article.asp?AID=645905" TargetMode="External"/><Relationship Id="rId73" Type="http://schemas.openxmlformats.org/officeDocument/2006/relationships/hyperlink" Target="http://www.megabook.ru/Article.asp?AID=611504" TargetMode="External"/><Relationship Id="rId78" Type="http://schemas.openxmlformats.org/officeDocument/2006/relationships/hyperlink" Target="http://www.megabook.ru/Article.asp?AID=678223" TargetMode="External"/><Relationship Id="rId81" Type="http://schemas.openxmlformats.org/officeDocument/2006/relationships/hyperlink" Target="http://www.megabook.ru/Article.asp?AID=64303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7224</Words>
  <Characters>41182</Characters>
  <Application>Microsoft Office Word</Application>
  <DocSecurity>0</DocSecurity>
  <Lines>343</Lines>
  <Paragraphs>96</Paragraphs>
  <ScaleCrop>false</ScaleCrop>
  <Company/>
  <LinksUpToDate>false</LinksUpToDate>
  <CharactersWithSpaces>48310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2013-03-21T06:24:00Z</dcterms:created>
  <dcterms:modified xsi:type="dcterms:W3CDTF">2013-03-21T06:24:00Z</dcterms:modified>
</cp:coreProperties>
</file>