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EE" w:rsidRDefault="003962EE" w:rsidP="003962EE">
      <w:pPr>
        <w:pStyle w:val="Style1"/>
        <w:widowControl/>
        <w:rPr>
          <w:rStyle w:val="FontStyle13"/>
        </w:rPr>
      </w:pPr>
      <w:r>
        <w:rPr>
          <w:rStyle w:val="FontStyle13"/>
          <w:spacing w:val="30"/>
        </w:rPr>
        <w:t>17.</w:t>
      </w:r>
      <w:r>
        <w:rPr>
          <w:rStyle w:val="FontStyle13"/>
        </w:rPr>
        <w:t xml:space="preserve"> КУЛИКОВСКАЯ БИТВА</w:t>
      </w:r>
    </w:p>
    <w:p w:rsidR="003962EE" w:rsidRDefault="003962EE" w:rsidP="003962EE">
      <w:pPr>
        <w:widowControl/>
        <w:rPr>
          <w:rFonts w:cstheme="minorBidi"/>
        </w:rPr>
      </w:pPr>
      <w:r>
        <w:rPr>
          <w:noProof/>
        </w:rPr>
        <w:drawing>
          <wp:inline distT="0" distB="0" distL="0" distR="0">
            <wp:extent cx="4393565" cy="44176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44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EE" w:rsidRDefault="003962EE" w:rsidP="003962EE">
      <w:pPr>
        <w:pStyle w:val="Style6"/>
        <w:widowControl/>
        <w:rPr>
          <w:rStyle w:val="FontStyle11"/>
        </w:rPr>
      </w:pPr>
      <w:r>
        <w:rPr>
          <w:rStyle w:val="FontStyle11"/>
        </w:rPr>
        <w:t>1. Определите русские полки, обозначенные на схеме буквами.</w:t>
      </w:r>
    </w:p>
    <w:p w:rsidR="003962EE" w:rsidRDefault="003962EE" w:rsidP="003962EE">
      <w:pPr>
        <w:pStyle w:val="Style5"/>
        <w:widowControl/>
        <w:rPr>
          <w:rStyle w:val="FontStyle11"/>
        </w:rPr>
      </w:pPr>
      <w:r>
        <w:rPr>
          <w:rStyle w:val="FontStyle11"/>
        </w:rPr>
        <w:t>Ответ: А —_ Д —_</w:t>
      </w:r>
    </w:p>
    <w:p w:rsidR="003962EE" w:rsidRDefault="003962EE" w:rsidP="003962EE">
      <w:pPr>
        <w:pStyle w:val="Style5"/>
        <w:widowControl/>
        <w:rPr>
          <w:rStyle w:val="FontStyle11"/>
        </w:rPr>
      </w:pPr>
      <w:proofErr w:type="gramStart"/>
      <w:r>
        <w:rPr>
          <w:rStyle w:val="FontStyle11"/>
          <w:spacing w:val="50"/>
        </w:rPr>
        <w:t>Б-</w:t>
      </w:r>
      <w:proofErr w:type="gramEnd"/>
      <w:r>
        <w:rPr>
          <w:rStyle w:val="FontStyle11"/>
        </w:rPr>
        <w:t xml:space="preserve">_ </w:t>
      </w:r>
      <w:r>
        <w:rPr>
          <w:rStyle w:val="FontStyle11"/>
          <w:spacing w:val="50"/>
        </w:rPr>
        <w:t>Е-</w:t>
      </w:r>
      <w:r>
        <w:rPr>
          <w:rStyle w:val="FontStyle11"/>
        </w:rPr>
        <w:t>_</w:t>
      </w:r>
    </w:p>
    <w:p w:rsidR="003962EE" w:rsidRDefault="003962EE" w:rsidP="003962EE">
      <w:pPr>
        <w:pStyle w:val="Style5"/>
        <w:widowControl/>
        <w:rPr>
          <w:rStyle w:val="FontStyle11"/>
        </w:rPr>
      </w:pPr>
      <w:proofErr w:type="gramStart"/>
      <w:r>
        <w:rPr>
          <w:rStyle w:val="FontStyle11"/>
          <w:spacing w:val="50"/>
        </w:rPr>
        <w:t>В-</w:t>
      </w:r>
      <w:proofErr w:type="gramEnd"/>
      <w:r>
        <w:rPr>
          <w:rStyle w:val="FontStyle11"/>
        </w:rPr>
        <w:t xml:space="preserve">_ </w:t>
      </w:r>
      <w:r>
        <w:rPr>
          <w:rStyle w:val="FontStyle11"/>
          <w:spacing w:val="50"/>
        </w:rPr>
        <w:t>Ж-</w:t>
      </w:r>
      <w:r>
        <w:rPr>
          <w:rStyle w:val="FontStyle11"/>
        </w:rPr>
        <w:t>_</w:t>
      </w:r>
    </w:p>
    <w:p w:rsidR="003962EE" w:rsidRDefault="003962EE" w:rsidP="003962EE">
      <w:pPr>
        <w:pStyle w:val="Style5"/>
        <w:widowControl/>
        <w:rPr>
          <w:rStyle w:val="FontStyle11"/>
        </w:rPr>
      </w:pPr>
      <w:r>
        <w:rPr>
          <w:rStyle w:val="FontStyle11"/>
          <w:spacing w:val="50"/>
        </w:rPr>
        <w:t>Г-</w:t>
      </w:r>
      <w:r>
        <w:rPr>
          <w:rStyle w:val="FontStyle11"/>
        </w:rPr>
        <w:t>_</w:t>
      </w:r>
    </w:p>
    <w:p w:rsidR="003962EE" w:rsidRDefault="003962EE" w:rsidP="003962EE">
      <w:pPr>
        <w:pStyle w:val="Style6"/>
        <w:widowControl/>
        <w:rPr>
          <w:rStyle w:val="FontStyle11"/>
        </w:rPr>
      </w:pPr>
      <w:r>
        <w:rPr>
          <w:rStyle w:val="FontStyle11"/>
        </w:rPr>
        <w:t>2. Что обозначено в легенде к карте цифрами? Составьте устный рас</w:t>
      </w:r>
      <w:r>
        <w:rPr>
          <w:rStyle w:val="FontStyle11"/>
        </w:rPr>
        <w:softHyphen/>
        <w:t>сказ о битве, используя карту как подсказку.</w:t>
      </w:r>
    </w:p>
    <w:p w:rsidR="003962EE" w:rsidRDefault="003962EE" w:rsidP="003962EE">
      <w:pPr>
        <w:pStyle w:val="Style5"/>
        <w:widowControl/>
        <w:rPr>
          <w:rStyle w:val="FontStyle11"/>
        </w:rPr>
      </w:pPr>
      <w:r>
        <w:rPr>
          <w:rStyle w:val="FontStyle11"/>
        </w:rPr>
        <w:t xml:space="preserve">Ответ:  </w:t>
      </w:r>
      <w:r>
        <w:rPr>
          <w:rStyle w:val="FontStyle14"/>
        </w:rPr>
        <w:t xml:space="preserve">1._ </w:t>
      </w:r>
      <w:r>
        <w:rPr>
          <w:rStyle w:val="FontStyle11"/>
        </w:rPr>
        <w:t>6.</w:t>
      </w:r>
    </w:p>
    <w:p w:rsidR="003962EE" w:rsidRDefault="003962EE" w:rsidP="003962EE">
      <w:pPr>
        <w:pStyle w:val="Style4"/>
        <w:widowControl/>
        <w:rPr>
          <w:rStyle w:val="FontStyle16"/>
        </w:rPr>
      </w:pPr>
      <w:r>
        <w:rPr>
          <w:rStyle w:val="FontStyle16"/>
        </w:rPr>
        <w:t>2._ 7.</w:t>
      </w:r>
    </w:p>
    <w:p w:rsidR="003962EE" w:rsidRDefault="003962EE" w:rsidP="003962EE">
      <w:pPr>
        <w:pStyle w:val="Style3"/>
        <w:widowControl/>
        <w:rPr>
          <w:rStyle w:val="FontStyle15"/>
        </w:rPr>
      </w:pPr>
      <w:r>
        <w:rPr>
          <w:rStyle w:val="FontStyle15"/>
        </w:rPr>
        <w:t>3._ 8.</w:t>
      </w:r>
    </w:p>
    <w:p w:rsidR="003962EE" w:rsidRDefault="003962EE" w:rsidP="003962EE">
      <w:pPr>
        <w:pStyle w:val="Style5"/>
        <w:widowControl/>
        <w:rPr>
          <w:rStyle w:val="FontStyle11"/>
        </w:rPr>
      </w:pPr>
      <w:r>
        <w:rPr>
          <w:rStyle w:val="FontStyle11"/>
        </w:rPr>
        <w:t>4. _ 9.</w:t>
      </w:r>
    </w:p>
    <w:p w:rsidR="003962EE" w:rsidRDefault="003962EE" w:rsidP="003962EE">
      <w:pPr>
        <w:pStyle w:val="Style5"/>
        <w:widowControl/>
        <w:rPr>
          <w:rStyle w:val="FontStyle12"/>
          <w:rFonts w:ascii="Times New Roman" w:hAnsi="Times New Roman" w:cs="Times New Roman"/>
        </w:rPr>
      </w:pPr>
      <w:r>
        <w:rPr>
          <w:rStyle w:val="FontStyle11"/>
        </w:rPr>
        <w:t>5.</w:t>
      </w:r>
    </w:p>
    <w:p w:rsidR="003962EE" w:rsidRDefault="003962EE" w:rsidP="003962EE">
      <w:pPr>
        <w:pStyle w:val="Style5"/>
        <w:widowControl/>
        <w:rPr>
          <w:rStyle w:val="FontStyle11"/>
        </w:rPr>
      </w:pPr>
      <w:r>
        <w:rPr>
          <w:rStyle w:val="FontStyle11"/>
        </w:rPr>
        <w:t>3. Установите соответствие: к каждому отрывку из «Летописной по</w:t>
      </w:r>
      <w:r>
        <w:rPr>
          <w:rStyle w:val="FontStyle11"/>
        </w:rPr>
        <w:softHyphen/>
        <w:t>вести о Куликовской битве» и «Сказания о Мамаевом побоище» под</w:t>
      </w:r>
      <w:r>
        <w:rPr>
          <w:rStyle w:val="FontStyle11"/>
        </w:rPr>
        <w:softHyphen/>
        <w:t>берите условное обозначение, изображающее описываемое в тексте.</w:t>
      </w:r>
    </w:p>
    <w:p w:rsidR="003962EE" w:rsidRDefault="003962EE" w:rsidP="003962EE">
      <w:pPr>
        <w:pStyle w:val="Style7"/>
        <w:widowControl/>
        <w:rPr>
          <w:rStyle w:val="FontStyle11"/>
        </w:rPr>
      </w:pPr>
      <w:r>
        <w:rPr>
          <w:rStyle w:val="FontStyle11"/>
        </w:rPr>
        <w:t>A. «И вот двинулась великая рать Мамаева, все силы татарские... И тотчас сошлись на многие часы обе силы великие, и покрыли полки поле верст на десять — такое было множество воинов. И была сеча лю</w:t>
      </w:r>
      <w:r>
        <w:rPr>
          <w:rStyle w:val="FontStyle11"/>
        </w:rPr>
        <w:softHyphen/>
        <w:t>тая и великая».</w:t>
      </w:r>
    </w:p>
    <w:p w:rsidR="003962EE" w:rsidRDefault="003962EE" w:rsidP="003962EE">
      <w:pPr>
        <w:pStyle w:val="Style4"/>
        <w:widowControl/>
        <w:rPr>
          <w:rStyle w:val="FontStyle11"/>
        </w:rPr>
      </w:pPr>
      <w:r>
        <w:rPr>
          <w:rStyle w:val="FontStyle11"/>
        </w:rPr>
        <w:t>Б. «И вот наступил восьмой час дня, когда ветер южный потянул из-за спины нам, и воскликнул Волынец голосом громким: „</w:t>
      </w:r>
      <w:proofErr w:type="spellStart"/>
      <w:r>
        <w:rPr>
          <w:rStyle w:val="FontStyle11"/>
        </w:rPr>
        <w:t>Княже</w:t>
      </w:r>
      <w:proofErr w:type="spellEnd"/>
      <w:r>
        <w:rPr>
          <w:rStyle w:val="FontStyle11"/>
        </w:rPr>
        <w:t xml:space="preserve"> Владимир, наше время </w:t>
      </w:r>
      <w:proofErr w:type="gramStart"/>
      <w:r>
        <w:rPr>
          <w:rStyle w:val="FontStyle11"/>
        </w:rPr>
        <w:t>настало</w:t>
      </w:r>
      <w:proofErr w:type="gramEnd"/>
      <w:r>
        <w:rPr>
          <w:rStyle w:val="FontStyle11"/>
        </w:rPr>
        <w:t xml:space="preserve"> и час удобный пришел!" &lt;...&gt; Сорат</w:t>
      </w:r>
      <w:r>
        <w:rPr>
          <w:rStyle w:val="FontStyle11"/>
        </w:rPr>
        <w:softHyphen/>
        <w:t>ники же друзья выскочили из дубравы зеленой, словно соколы испы</w:t>
      </w:r>
      <w:r>
        <w:rPr>
          <w:rStyle w:val="FontStyle11"/>
        </w:rPr>
        <w:softHyphen/>
        <w:t>танные сорвались с золотых колодок, бросились на бескрайние стада откормленные, на ту великую силу татарскую...»</w:t>
      </w:r>
    </w:p>
    <w:p w:rsidR="003962EE" w:rsidRDefault="003962EE" w:rsidP="003962EE">
      <w:pPr>
        <w:pStyle w:val="Style7"/>
        <w:widowControl/>
        <w:rPr>
          <w:rStyle w:val="FontStyle11"/>
        </w:rPr>
      </w:pPr>
      <w:r>
        <w:rPr>
          <w:rStyle w:val="FontStyle11"/>
        </w:rPr>
        <w:t xml:space="preserve">B. «И повернули </w:t>
      </w:r>
      <w:proofErr w:type="gramStart"/>
      <w:r>
        <w:rPr>
          <w:rStyle w:val="FontStyle11"/>
        </w:rPr>
        <w:t>поганые</w:t>
      </w:r>
      <w:proofErr w:type="gramEnd"/>
      <w:r>
        <w:rPr>
          <w:rStyle w:val="FontStyle11"/>
        </w:rPr>
        <w:t>, и показали спины, и побежали. Сыны же русские, силою Святого Духа и помощью святых мучеников Бориса и Глеба, разгоняя, рубили их, точно лес вырубали — будто трава под ко</w:t>
      </w:r>
      <w:r>
        <w:rPr>
          <w:rStyle w:val="FontStyle11"/>
        </w:rPr>
        <w:softHyphen/>
        <w:t>сой ложится за русскими сынами под конские копыта».</w:t>
      </w:r>
    </w:p>
    <w:p w:rsidR="003962EE" w:rsidRDefault="003962EE" w:rsidP="003962EE">
      <w:pPr>
        <w:pStyle w:val="Style4"/>
        <w:widowControl/>
        <w:rPr>
          <w:rStyle w:val="FontStyle11"/>
        </w:rPr>
      </w:pP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«Князь же великий стал совещаться с братом своим и с литовски</w:t>
      </w:r>
      <w:r>
        <w:rPr>
          <w:rStyle w:val="FontStyle11"/>
        </w:rPr>
        <w:softHyphen/>
        <w:t>ми князьями: „Здесь ли и дальше останемся или Дон перейдем?" Ска</w:t>
      </w:r>
      <w:r>
        <w:rPr>
          <w:rStyle w:val="FontStyle11"/>
        </w:rPr>
        <w:softHyphen/>
        <w:t xml:space="preserve">зали ему </w:t>
      </w:r>
      <w:proofErr w:type="spellStart"/>
      <w:r>
        <w:rPr>
          <w:rStyle w:val="FontStyle11"/>
        </w:rPr>
        <w:t>Ольгердовичи</w:t>
      </w:r>
      <w:proofErr w:type="spellEnd"/>
      <w:r>
        <w:rPr>
          <w:rStyle w:val="FontStyle11"/>
        </w:rPr>
        <w:t>: „Если хочешь твердого войска, то прикажи за Дон перейти, чтобы не было ни у одного мысли об отступлении; о ве</w:t>
      </w:r>
      <w:r>
        <w:rPr>
          <w:rStyle w:val="FontStyle11"/>
        </w:rPr>
        <w:softHyphen/>
        <w:t>ликой же силе врага не раздумывай, ибо не в силе Бог, но в правде...". И князь великий приказал войску всему через Дон перейти».</w:t>
      </w:r>
    </w:p>
    <w:p w:rsidR="003962EE" w:rsidRDefault="003962EE" w:rsidP="003962EE">
      <w:pPr>
        <w:pStyle w:val="Style4"/>
        <w:widowControl/>
        <w:rPr>
          <w:rStyle w:val="FontStyle11"/>
        </w:rPr>
      </w:pPr>
      <w:r>
        <w:rPr>
          <w:rStyle w:val="FontStyle11"/>
        </w:rPr>
        <w:t>Д. «</w:t>
      </w:r>
      <w:proofErr w:type="gramStart"/>
      <w:r>
        <w:rPr>
          <w:rStyle w:val="FontStyle11"/>
        </w:rPr>
        <w:t>Поганые</w:t>
      </w:r>
      <w:proofErr w:type="gramEnd"/>
      <w:r>
        <w:rPr>
          <w:rStyle w:val="FontStyle11"/>
        </w:rPr>
        <w:t xml:space="preserve"> же стали одолевать, а христианские полки поредели — уже мало христиан, а все поганые. Увидев же такую погибель русских сынов, князь Владимир Андреевич не смог сдержаться и сказал Дмит</w:t>
      </w:r>
      <w:r>
        <w:rPr>
          <w:rStyle w:val="FontStyle11"/>
        </w:rPr>
        <w:softHyphen/>
        <w:t xml:space="preserve">рию Волынцу: „Так какая же </w:t>
      </w:r>
      <w:proofErr w:type="gramStart"/>
      <w:r>
        <w:rPr>
          <w:rStyle w:val="FontStyle11"/>
        </w:rPr>
        <w:t>польза</w:t>
      </w:r>
      <w:proofErr w:type="gramEnd"/>
      <w:r>
        <w:rPr>
          <w:rStyle w:val="FontStyle11"/>
        </w:rPr>
        <w:t xml:space="preserve"> в стоянии нашем? </w:t>
      </w:r>
      <w:proofErr w:type="gramStart"/>
      <w:r>
        <w:rPr>
          <w:rStyle w:val="FontStyle11"/>
        </w:rPr>
        <w:t>какой</w:t>
      </w:r>
      <w:proofErr w:type="gramEnd"/>
      <w:r>
        <w:rPr>
          <w:rStyle w:val="FontStyle11"/>
        </w:rPr>
        <w:t xml:space="preserve"> успех у нас будет? кому нам пособлять? Уже </w:t>
      </w:r>
      <w:r>
        <w:rPr>
          <w:rStyle w:val="FontStyle11"/>
        </w:rPr>
        <w:lastRenderedPageBreak/>
        <w:t xml:space="preserve">наши князья и бояре, все русские сыны, жестоко погибают от </w:t>
      </w:r>
      <w:proofErr w:type="gramStart"/>
      <w:r>
        <w:rPr>
          <w:rStyle w:val="FontStyle11"/>
        </w:rPr>
        <w:t>поганых</w:t>
      </w:r>
      <w:proofErr w:type="gramEnd"/>
      <w:r>
        <w:rPr>
          <w:rStyle w:val="FontStyle11"/>
        </w:rPr>
        <w:t xml:space="preserve">, будто трава клонится!" И ответил Дмитрий: „Беда, </w:t>
      </w:r>
      <w:proofErr w:type="spellStart"/>
      <w:r>
        <w:rPr>
          <w:rStyle w:val="FontStyle11"/>
        </w:rPr>
        <w:t>княже</w:t>
      </w:r>
      <w:proofErr w:type="spellEnd"/>
      <w:r>
        <w:rPr>
          <w:rStyle w:val="FontStyle11"/>
        </w:rPr>
        <w:t>, велика, но еще не пришел наш час"».</w:t>
      </w:r>
    </w:p>
    <w:p w:rsidR="003962EE" w:rsidRDefault="003962EE" w:rsidP="003962EE">
      <w:pPr>
        <w:pStyle w:val="Style4"/>
        <w:widowControl/>
        <w:rPr>
          <w:rStyle w:val="FontStyle11"/>
        </w:rPr>
      </w:pPr>
      <w:r>
        <w:rPr>
          <w:rStyle w:val="FontStyle11"/>
        </w:rPr>
        <w:t xml:space="preserve">Е. «Уже близко друг к другу подходят сильные полки, и тогда </w:t>
      </w:r>
      <w:r>
        <w:rPr>
          <w:rStyle w:val="FontStyle11"/>
          <w:spacing w:val="30"/>
        </w:rPr>
        <w:t>вы</w:t>
      </w:r>
      <w:r>
        <w:rPr>
          <w:rStyle w:val="FontStyle11"/>
          <w:spacing w:val="30"/>
        </w:rPr>
        <w:softHyphen/>
      </w:r>
      <w:r>
        <w:rPr>
          <w:rStyle w:val="FontStyle11"/>
        </w:rPr>
        <w:t>ехал злой печенег из большого войска татарского, перед всеми доблес</w:t>
      </w:r>
      <w:r>
        <w:rPr>
          <w:rStyle w:val="FontStyle11"/>
        </w:rPr>
        <w:softHyphen/>
        <w:t xml:space="preserve">тью </w:t>
      </w:r>
      <w:proofErr w:type="gramStart"/>
      <w:r>
        <w:rPr>
          <w:rStyle w:val="FontStyle11"/>
        </w:rPr>
        <w:t>похваляясь</w:t>
      </w:r>
      <w:proofErr w:type="gramEnd"/>
      <w:r>
        <w:rPr>
          <w:rStyle w:val="FontStyle11"/>
        </w:rPr>
        <w:t>... И увидел его Александр Пересвет, монах, который был в полку Владимира Всеволодовича, и, выступив из рядов, сказал: „Этот человек ищет подобного себе, я хочу с ним переведаться!" &lt;...&gt; И ударились крепко копьями, едва земля не проломилась под ними, и свалились оба с коней на землю и скончались».</w:t>
      </w:r>
    </w:p>
    <w:p w:rsidR="003962EE" w:rsidRDefault="003962EE" w:rsidP="003962EE">
      <w:pPr>
        <w:pStyle w:val="Style6"/>
        <w:widowControl/>
        <w:rPr>
          <w:rStyle w:val="FontStyle11"/>
        </w:rPr>
      </w:pPr>
      <w:r>
        <w:rPr>
          <w:rStyle w:val="FontStyle11"/>
        </w:rPr>
        <w:t xml:space="preserve">Запишите в таблицу </w:t>
      </w:r>
      <w:r>
        <w:rPr>
          <w:rStyle w:val="FontStyle14"/>
        </w:rPr>
        <w:t xml:space="preserve">выбранные </w:t>
      </w:r>
      <w:r>
        <w:rPr>
          <w:rStyle w:val="FontStyle13"/>
          <w:spacing w:val="-20"/>
        </w:rPr>
        <w:t>цифры</w:t>
      </w:r>
      <w:r>
        <w:rPr>
          <w:rStyle w:val="FontStyle13"/>
        </w:rPr>
        <w:t xml:space="preserve"> </w:t>
      </w:r>
      <w:r>
        <w:rPr>
          <w:rStyle w:val="FontStyle13"/>
          <w:spacing w:val="-20"/>
        </w:rPr>
        <w:t>ПОД</w:t>
      </w:r>
      <w:r>
        <w:rPr>
          <w:rStyle w:val="FontStyle13"/>
        </w:rPr>
        <w:t xml:space="preserve"> </w:t>
      </w:r>
      <w:r>
        <w:rPr>
          <w:rStyle w:val="FontStyle13"/>
          <w:spacing w:val="-20"/>
        </w:rPr>
        <w:t>соответствующими</w:t>
      </w:r>
      <w:r>
        <w:rPr>
          <w:rStyle w:val="FontStyle13"/>
        </w:rPr>
        <w:t xml:space="preserve"> </w:t>
      </w:r>
      <w:r>
        <w:rPr>
          <w:rStyle w:val="FontStyle14"/>
        </w:rPr>
        <w:t xml:space="preserve">буквами. </w:t>
      </w:r>
      <w:r>
        <w:rPr>
          <w:rStyle w:val="FontStyle11"/>
        </w:rPr>
        <w:t>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"/>
        <w:gridCol w:w="341"/>
        <w:gridCol w:w="336"/>
        <w:gridCol w:w="341"/>
        <w:gridCol w:w="341"/>
        <w:gridCol w:w="346"/>
      </w:tblGrid>
      <w:tr w:rsidR="003962EE" w:rsidTr="003962EE">
        <w:trPr>
          <w:trHeight w:val="28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EE" w:rsidRDefault="003962EE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EE" w:rsidRDefault="003962EE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Б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EE" w:rsidRDefault="003962EE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В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EE" w:rsidRDefault="003962EE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Г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EE" w:rsidRDefault="003962EE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2EE" w:rsidRDefault="003962EE">
            <w:pPr>
              <w:pStyle w:val="Style2"/>
              <w:widowControl/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Е</w:t>
            </w:r>
          </w:p>
        </w:tc>
      </w:tr>
      <w:tr w:rsidR="003962EE" w:rsidTr="003962EE">
        <w:trPr>
          <w:trHeight w:val="29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EE" w:rsidRDefault="003962EE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EE" w:rsidRDefault="003962EE">
            <w:pPr>
              <w:pStyle w:val="Style1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EE" w:rsidRDefault="003962EE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EE" w:rsidRDefault="003962EE">
            <w:pPr>
              <w:pStyle w:val="Style1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EE" w:rsidRDefault="003962EE">
            <w:pPr>
              <w:pStyle w:val="Style1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EE" w:rsidRDefault="003962EE">
            <w:pPr>
              <w:pStyle w:val="Style1"/>
              <w:widowControl/>
              <w:spacing w:line="276" w:lineRule="auto"/>
            </w:pPr>
          </w:p>
        </w:tc>
      </w:tr>
    </w:tbl>
    <w:p w:rsidR="003962EE" w:rsidRDefault="003962EE" w:rsidP="003962EE">
      <w:pPr>
        <w:pStyle w:val="Style3"/>
        <w:widowControl/>
        <w:rPr>
          <w:rStyle w:val="FontStyle12"/>
        </w:rPr>
      </w:pPr>
      <w:r>
        <w:rPr>
          <w:rStyle w:val="FontStyle12"/>
        </w:rPr>
        <w:fldChar w:fldCharType="begin"/>
      </w:r>
      <w:r>
        <w:rPr>
          <w:rStyle w:val="FontStyle12"/>
        </w:rPr>
        <w:instrText>PAGE</w:instrText>
      </w:r>
      <w:r>
        <w:rPr>
          <w:rStyle w:val="FontStyle12"/>
        </w:rPr>
        <w:fldChar w:fldCharType="separate"/>
      </w:r>
      <w:r>
        <w:rPr>
          <w:rStyle w:val="FontStyle12"/>
        </w:rPr>
        <w:t>35</w:t>
      </w:r>
      <w:r>
        <w:rPr>
          <w:rStyle w:val="FontStyle12"/>
        </w:rPr>
        <w:fldChar w:fldCharType="end"/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62EE"/>
    <w:rsid w:val="000B3E71"/>
    <w:rsid w:val="003339BD"/>
    <w:rsid w:val="003962EE"/>
    <w:rsid w:val="00534000"/>
    <w:rsid w:val="006E5B43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62EE"/>
  </w:style>
  <w:style w:type="paragraph" w:customStyle="1" w:styleId="Style2">
    <w:name w:val="Style2"/>
    <w:basedOn w:val="a"/>
    <w:uiPriority w:val="99"/>
    <w:rsid w:val="003962EE"/>
  </w:style>
  <w:style w:type="paragraph" w:customStyle="1" w:styleId="Style3">
    <w:name w:val="Style3"/>
    <w:basedOn w:val="a"/>
    <w:uiPriority w:val="99"/>
    <w:rsid w:val="003962EE"/>
  </w:style>
  <w:style w:type="paragraph" w:customStyle="1" w:styleId="Style4">
    <w:name w:val="Style4"/>
    <w:basedOn w:val="a"/>
    <w:uiPriority w:val="99"/>
    <w:rsid w:val="003962EE"/>
  </w:style>
  <w:style w:type="paragraph" w:customStyle="1" w:styleId="Style5">
    <w:name w:val="Style5"/>
    <w:basedOn w:val="a"/>
    <w:uiPriority w:val="99"/>
    <w:rsid w:val="003962EE"/>
  </w:style>
  <w:style w:type="paragraph" w:customStyle="1" w:styleId="Style6">
    <w:name w:val="Style6"/>
    <w:basedOn w:val="a"/>
    <w:uiPriority w:val="99"/>
    <w:rsid w:val="003962EE"/>
  </w:style>
  <w:style w:type="paragraph" w:customStyle="1" w:styleId="Style7">
    <w:name w:val="Style7"/>
    <w:basedOn w:val="a"/>
    <w:uiPriority w:val="99"/>
    <w:rsid w:val="003962EE"/>
  </w:style>
  <w:style w:type="character" w:customStyle="1" w:styleId="FontStyle11">
    <w:name w:val="Font Style11"/>
    <w:basedOn w:val="a0"/>
    <w:uiPriority w:val="99"/>
    <w:rsid w:val="003962E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3962EE"/>
    <w:rPr>
      <w:rFonts w:ascii="Candara" w:hAnsi="Candara" w:cs="Candara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3962EE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3962EE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3962EE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3962EE"/>
    <w:rPr>
      <w:rFonts w:ascii="Franklin Gothic Medium Cond" w:hAnsi="Franklin Gothic Medium Cond" w:cs="Franklin Gothic Medium Cond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62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2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2013-03-29T07:33:00Z</dcterms:created>
  <dcterms:modified xsi:type="dcterms:W3CDTF">2013-03-29T07:33:00Z</dcterms:modified>
</cp:coreProperties>
</file>