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D0" w:rsidRDefault="00BD28D0" w:rsidP="00BD28D0">
      <w:pPr>
        <w:pStyle w:val="Style1"/>
        <w:widowControl/>
        <w:rPr>
          <w:rStyle w:val="FontStyle13"/>
        </w:rPr>
      </w:pPr>
      <w:r>
        <w:rPr>
          <w:rStyle w:val="FontStyle13"/>
        </w:rPr>
        <w:t xml:space="preserve">40. </w:t>
      </w:r>
      <w:r>
        <w:rPr>
          <w:rStyle w:val="FontStyle13"/>
        </w:rPr>
        <w:t>РОССИЯ</w:t>
      </w:r>
      <w:r>
        <w:rPr>
          <w:rStyle w:val="FontStyle13"/>
        </w:rPr>
        <w:t xml:space="preserve"> </w:t>
      </w:r>
      <w:r>
        <w:rPr>
          <w:rStyle w:val="FontStyle13"/>
        </w:rPr>
        <w:t>В</w:t>
      </w:r>
      <w:r>
        <w:rPr>
          <w:rStyle w:val="FontStyle13"/>
        </w:rPr>
        <w:t xml:space="preserve"> </w:t>
      </w:r>
      <w:r>
        <w:rPr>
          <w:rStyle w:val="FontStyle13"/>
        </w:rPr>
        <w:t>МЕЖДУНАРОДНЫХ</w:t>
      </w:r>
      <w:r>
        <w:rPr>
          <w:rStyle w:val="FontStyle13"/>
        </w:rPr>
        <w:t xml:space="preserve"> </w:t>
      </w:r>
      <w:r>
        <w:rPr>
          <w:rStyle w:val="FontStyle13"/>
        </w:rPr>
        <w:t>КОАЛИЦИЯХ</w:t>
      </w:r>
      <w:r>
        <w:rPr>
          <w:rStyle w:val="FontStyle13"/>
        </w:rPr>
        <w:t xml:space="preserve"> </w:t>
      </w:r>
      <w:r>
        <w:rPr>
          <w:rStyle w:val="FontStyle13"/>
        </w:rPr>
        <w:t>В</w:t>
      </w:r>
      <w:r>
        <w:rPr>
          <w:rStyle w:val="FontStyle13"/>
        </w:rPr>
        <w:t xml:space="preserve"> </w:t>
      </w:r>
      <w:r>
        <w:rPr>
          <w:rStyle w:val="FontStyle13"/>
        </w:rPr>
        <w:t>КОНЦЕ</w:t>
      </w:r>
      <w:r>
        <w:rPr>
          <w:rStyle w:val="FontStyle13"/>
        </w:rPr>
        <w:t xml:space="preserve"> XVII</w:t>
      </w:r>
      <w:r>
        <w:rPr>
          <w:rStyle w:val="FontStyle13"/>
        </w:rPr>
        <w:t>—</w:t>
      </w:r>
      <w:r>
        <w:rPr>
          <w:rStyle w:val="FontStyle13"/>
        </w:rPr>
        <w:t xml:space="preserve">XVIII </w:t>
      </w:r>
      <w:r>
        <w:rPr>
          <w:rStyle w:val="FontStyle13"/>
        </w:rPr>
        <w:t>В</w:t>
      </w:r>
      <w:r>
        <w:rPr>
          <w:rStyle w:val="FontStyle13"/>
        </w:rPr>
        <w:t>.</w:t>
      </w:r>
    </w:p>
    <w:p w:rsidR="00BD28D0" w:rsidRDefault="00BD28D0" w:rsidP="00BD28D0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495800" cy="427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D0" w:rsidRDefault="00BD28D0" w:rsidP="00BD28D0">
      <w:pPr>
        <w:pStyle w:val="Style6"/>
        <w:widowControl/>
        <w:rPr>
          <w:rStyle w:val="FontStyle11"/>
        </w:rPr>
      </w:pPr>
      <w:r>
        <w:rPr>
          <w:rStyle w:val="FontStyle14"/>
        </w:rPr>
        <w:t xml:space="preserve">1. </w:t>
      </w:r>
      <w:r>
        <w:rPr>
          <w:rStyle w:val="FontStyle11"/>
        </w:rPr>
        <w:t>Определите, какие европейские конфликты обозначены на картах (красная стрелка — конфликт, зеленая стрелка — союзнические отно</w:t>
      </w:r>
      <w:r>
        <w:rPr>
          <w:rStyle w:val="FontStyle11"/>
        </w:rPr>
        <w:softHyphen/>
        <w:t>шения). Заполните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33"/>
        <w:gridCol w:w="1205"/>
        <w:gridCol w:w="1450"/>
        <w:gridCol w:w="1354"/>
        <w:gridCol w:w="1757"/>
      </w:tblGrid>
      <w:tr w:rsidR="00BD28D0" w:rsidTr="00480BC1">
        <w:trPr>
          <w:trHeight w:val="93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8D0" w:rsidRDefault="00BD28D0" w:rsidP="00480BC1">
            <w:pPr>
              <w:pStyle w:val="Style4"/>
              <w:widowControl/>
              <w:spacing w:line="276" w:lineRule="auto"/>
              <w:rPr>
                <w:rStyle w:val="FontStyle15"/>
                <w:rFonts w:hAnsi="Arial Black"/>
                <w:spacing w:val="0"/>
              </w:rPr>
            </w:pPr>
            <w:r>
              <w:rPr>
                <w:rStyle w:val="FontStyle15"/>
                <w:rFonts w:hAnsi="Arial Black"/>
                <w:spacing w:val="0"/>
              </w:rPr>
              <w:t>№</w:t>
            </w:r>
            <w:r>
              <w:rPr>
                <w:rStyle w:val="FontStyle15"/>
                <w:rFonts w:hAnsi="Arial Black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карты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8D0" w:rsidRDefault="00BD28D0" w:rsidP="00480BC1">
            <w:pPr>
              <w:pStyle w:val="Style4"/>
              <w:widowControl/>
              <w:spacing w:line="276" w:lineRule="auto"/>
              <w:rPr>
                <w:rStyle w:val="FontStyle15"/>
                <w:rFonts w:hAnsi="Arial Black"/>
                <w:spacing w:val="0"/>
              </w:rPr>
            </w:pPr>
            <w:r>
              <w:rPr>
                <w:rStyle w:val="FontStyle15"/>
                <w:rFonts w:hAnsi="Arial Black"/>
                <w:spacing w:val="0"/>
              </w:rPr>
              <w:t>Основные</w:t>
            </w:r>
            <w:r>
              <w:rPr>
                <w:rStyle w:val="FontStyle15"/>
                <w:rFonts w:hAnsi="Arial Black"/>
                <w:spacing w:val="0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союзники</w:t>
            </w:r>
            <w:r>
              <w:rPr>
                <w:rStyle w:val="FontStyle15"/>
                <w:rFonts w:hAnsi="Arial Black"/>
                <w:spacing w:val="0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России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8D0" w:rsidRDefault="00BD28D0" w:rsidP="00480BC1">
            <w:pPr>
              <w:pStyle w:val="Style4"/>
              <w:widowControl/>
              <w:spacing w:line="276" w:lineRule="auto"/>
              <w:rPr>
                <w:rStyle w:val="FontStyle15"/>
                <w:rFonts w:hAnsi="Arial Black"/>
                <w:spacing w:val="0"/>
              </w:rPr>
            </w:pPr>
            <w:r>
              <w:rPr>
                <w:rStyle w:val="FontStyle15"/>
                <w:rFonts w:hAnsi="Arial Black"/>
                <w:spacing w:val="0"/>
              </w:rPr>
              <w:t>Противники</w:t>
            </w:r>
            <w:r>
              <w:rPr>
                <w:rStyle w:val="FontStyle15"/>
                <w:rFonts w:hAnsi="Arial Black"/>
                <w:spacing w:val="0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России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8D0" w:rsidRDefault="00BD28D0" w:rsidP="00480BC1">
            <w:pPr>
              <w:pStyle w:val="Style4"/>
              <w:widowControl/>
              <w:spacing w:line="276" w:lineRule="auto"/>
              <w:rPr>
                <w:rStyle w:val="FontStyle15"/>
                <w:rFonts w:hAnsi="Arial Black"/>
                <w:spacing w:val="0"/>
              </w:rPr>
            </w:pPr>
            <w:r>
              <w:rPr>
                <w:rStyle w:val="FontStyle15"/>
                <w:rFonts w:hAnsi="Arial Black"/>
                <w:spacing w:val="0"/>
              </w:rPr>
              <w:t>Название</w:t>
            </w:r>
            <w:r>
              <w:rPr>
                <w:rStyle w:val="FontStyle15"/>
                <w:rFonts w:hAnsi="Arial Black"/>
                <w:spacing w:val="0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конфликта</w:t>
            </w:r>
            <w:r>
              <w:rPr>
                <w:rStyle w:val="FontStyle15"/>
                <w:rFonts w:hAnsi="Arial Black"/>
                <w:spacing w:val="0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и</w:t>
            </w:r>
            <w:r>
              <w:rPr>
                <w:rStyle w:val="FontStyle15"/>
                <w:rFonts w:hAnsi="Arial Black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время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8D0" w:rsidRDefault="00BD28D0" w:rsidP="00480BC1">
            <w:pPr>
              <w:pStyle w:val="Style4"/>
              <w:widowControl/>
              <w:spacing w:line="276" w:lineRule="auto"/>
              <w:rPr>
                <w:rStyle w:val="FontStyle15"/>
                <w:rFonts w:hAnsi="Arial Black"/>
                <w:spacing w:val="0"/>
              </w:rPr>
            </w:pPr>
            <w:r>
              <w:rPr>
                <w:rStyle w:val="FontStyle15"/>
                <w:rFonts w:hAnsi="Arial Black"/>
                <w:spacing w:val="0"/>
              </w:rPr>
              <w:t>Результат</w:t>
            </w:r>
            <w:r>
              <w:rPr>
                <w:rStyle w:val="FontStyle15"/>
                <w:rFonts w:hAnsi="Arial Black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для</w:t>
            </w:r>
            <w:r>
              <w:rPr>
                <w:rStyle w:val="FontStyle15"/>
                <w:rFonts w:hAnsi="Arial Black"/>
                <w:spacing w:val="0"/>
              </w:rPr>
              <w:t xml:space="preserve"> </w:t>
            </w:r>
            <w:r>
              <w:rPr>
                <w:rStyle w:val="FontStyle15"/>
                <w:rFonts w:hAnsi="Arial Black"/>
                <w:spacing w:val="0"/>
              </w:rPr>
              <w:t>России</w:t>
            </w:r>
          </w:p>
        </w:tc>
      </w:tr>
      <w:tr w:rsidR="00BD28D0" w:rsidTr="00480BC1">
        <w:trPr>
          <w:trHeight w:val="42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D0" w:rsidRDefault="00BD28D0" w:rsidP="00480BC1">
            <w:pPr>
              <w:pStyle w:val="Style3"/>
              <w:widowControl/>
              <w:spacing w:line="276" w:lineRule="auto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D0" w:rsidRDefault="00BD28D0" w:rsidP="00480BC1">
            <w:pPr>
              <w:pStyle w:val="Style3"/>
              <w:widowControl/>
              <w:spacing w:line="276" w:lineRule="auto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D0" w:rsidRDefault="00BD28D0" w:rsidP="00480BC1">
            <w:pPr>
              <w:pStyle w:val="Style3"/>
              <w:widowControl/>
              <w:spacing w:line="276" w:lineRule="auto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D0" w:rsidRDefault="00BD28D0" w:rsidP="00480BC1">
            <w:pPr>
              <w:pStyle w:val="Style3"/>
              <w:widowControl/>
              <w:spacing w:line="276" w:lineRule="auto"/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D0" w:rsidRDefault="00BD28D0" w:rsidP="00480BC1">
            <w:pPr>
              <w:pStyle w:val="Style3"/>
              <w:widowControl/>
              <w:spacing w:line="276" w:lineRule="auto"/>
            </w:pPr>
          </w:p>
        </w:tc>
      </w:tr>
    </w:tbl>
    <w:p w:rsidR="00BD28D0" w:rsidRDefault="00BD28D0" w:rsidP="00BD28D0">
      <w:pPr>
        <w:pStyle w:val="Style6"/>
        <w:widowControl/>
        <w:rPr>
          <w:rStyle w:val="FontStyle11"/>
        </w:rPr>
      </w:pPr>
      <w:r>
        <w:rPr>
          <w:rStyle w:val="FontStyle12"/>
        </w:rPr>
        <w:t xml:space="preserve">2. </w:t>
      </w:r>
      <w:r>
        <w:rPr>
          <w:rStyle w:val="FontStyle11"/>
        </w:rPr>
        <w:t>О каких государствах идет речь в отрывках из сочинений историков? (Одни и те же государства обозначены одинаковыми цифрами.)</w:t>
      </w:r>
    </w:p>
    <w:p w:rsidR="00BD28D0" w:rsidRDefault="00BD28D0" w:rsidP="00BD28D0">
      <w:pPr>
        <w:pStyle w:val="Style5"/>
        <w:widowControl/>
        <w:rPr>
          <w:rStyle w:val="FontStyle11"/>
        </w:rPr>
      </w:pPr>
      <w:r>
        <w:rPr>
          <w:rStyle w:val="FontStyle11"/>
        </w:rPr>
        <w:t>«Для отражения агрессии (1) европейские государства объедини</w:t>
      </w:r>
      <w:r>
        <w:rPr>
          <w:rStyle w:val="FontStyle11"/>
        </w:rPr>
        <w:softHyphen/>
        <w:t xml:space="preserve">лись в Священную лигу. С 1686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войну с (1) возобновляет и Россия,</w:t>
      </w:r>
    </w:p>
    <w:p w:rsidR="00BD28D0" w:rsidRPr="00E17BAB" w:rsidRDefault="00BD28D0" w:rsidP="00BD28D0">
      <w:pPr>
        <w:pStyle w:val="Style2"/>
        <w:widowControl/>
        <w:rPr>
          <w:rStyle w:val="FontStyle11"/>
          <w:rFonts w:ascii="Arial Unicode MS" w:eastAsia="Arial Unicode MS" w:hAnsi="Arial Black" w:cs="Arial Unicode MS"/>
          <w:b/>
          <w:bCs/>
          <w:sz w:val="18"/>
          <w:szCs w:val="18"/>
        </w:rPr>
      </w:pPr>
      <w:r>
        <w:rPr>
          <w:rStyle w:val="FontStyle11"/>
        </w:rPr>
        <w:t>после того как по условиям „Вечного мира" (2) отказалась от Левобе</w:t>
      </w:r>
      <w:r>
        <w:rPr>
          <w:rStyle w:val="FontStyle11"/>
        </w:rPr>
        <w:softHyphen/>
        <w:t xml:space="preserve">режной Украины, Киева, Запорожья, Смоленска, Чернигова и </w:t>
      </w:r>
      <w:proofErr w:type="spellStart"/>
      <w:r>
        <w:rPr>
          <w:rStyle w:val="FontStyle11"/>
        </w:rPr>
        <w:t>Новго-род-Северского</w:t>
      </w:r>
      <w:proofErr w:type="spellEnd"/>
      <w:r>
        <w:rPr>
          <w:rStyle w:val="FontStyle11"/>
        </w:rPr>
        <w:t>».</w:t>
      </w:r>
    </w:p>
    <w:p w:rsidR="00BD28D0" w:rsidRDefault="00BD28D0" w:rsidP="00BD28D0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«11 ноября 1699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был заключен письменный союзный договор с Августом II как саксонским курфюрстом, который обязывался немед</w:t>
      </w:r>
      <w:r>
        <w:rPr>
          <w:rStyle w:val="FontStyle11"/>
        </w:rPr>
        <w:softHyphen/>
        <w:t>ленно начать войну против (3). 26 ноября Петр ратифицировал союз</w:t>
      </w:r>
      <w:r>
        <w:rPr>
          <w:rStyle w:val="FontStyle11"/>
        </w:rPr>
        <w:softHyphen/>
        <w:t>ный договор с (4) о совместной войне против (3). По условиям дого</w:t>
      </w:r>
      <w:r>
        <w:rPr>
          <w:rStyle w:val="FontStyle11"/>
        </w:rPr>
        <w:softHyphen/>
        <w:t xml:space="preserve">вора Россия обязывалась начать военные действия немедленно, едва только будет подписан с (1) мир, а не перемирие. Август </w:t>
      </w:r>
      <w:r>
        <w:rPr>
          <w:rStyle w:val="FontStyle11"/>
          <w:spacing w:val="30"/>
        </w:rPr>
        <w:t>II</w:t>
      </w:r>
      <w:r>
        <w:rPr>
          <w:rStyle w:val="FontStyle11"/>
        </w:rPr>
        <w:t xml:space="preserve"> обещал склонить к союзу и (2). Так завершилось создание Северного союза».</w:t>
      </w:r>
    </w:p>
    <w:p w:rsidR="00BD28D0" w:rsidRDefault="00BD28D0" w:rsidP="00BD28D0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«Началась Семилетняя война. В этой войне Россия преследовала ряд своих целей. Если главная задача — „ослабляя короля (5), сделать его для России нестрашным и </w:t>
      </w:r>
      <w:proofErr w:type="spellStart"/>
      <w:r>
        <w:rPr>
          <w:rStyle w:val="FontStyle11"/>
        </w:rPr>
        <w:t>незаботным</w:t>
      </w:r>
      <w:proofErr w:type="spellEnd"/>
      <w:r>
        <w:rPr>
          <w:rStyle w:val="FontStyle11"/>
        </w:rPr>
        <w:t>" — разрешалась удачно, то предполагалось, добившись возвращения (6) Силезии, укрепить и при</w:t>
      </w:r>
      <w:r>
        <w:rPr>
          <w:rStyle w:val="FontStyle11"/>
        </w:rPr>
        <w:softHyphen/>
        <w:t>дать большую действенность союзу России с (6) против (1) с целью решения проблемы выхода в Черное море. Русское правительство при этом никогда не стремилось уничтожить (5) как государство: это могло бы привести к чрезмерному усилению (7) или (6)».</w:t>
      </w:r>
    </w:p>
    <w:p w:rsidR="00BD28D0" w:rsidRDefault="00BD28D0" w:rsidP="00BD28D0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«Весной 1798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русская дипломатия занялась поиском союзников для войны против (7). Стремление последней установить господство на Ближнем Востоке встревожило как Россию, так и (1). Это привело к мысли о возможном военном сотрудничестве двух давних противников. К этому блоку спустя некоторое время присоединилась и (8). Напротив, (6) долгое время занимала выжидательную позицию, и только оккупа</w:t>
      </w:r>
      <w:r>
        <w:rPr>
          <w:rStyle w:val="FontStyle11"/>
        </w:rPr>
        <w:softHyphen/>
        <w:t>ция войсками (7) Неаполя и Сардинии побудила ее к активным дейс</w:t>
      </w:r>
      <w:r>
        <w:rPr>
          <w:rStyle w:val="FontStyle11"/>
        </w:rPr>
        <w:softHyphen/>
        <w:t>твиям. Венский двор обратился к Павлу I с настоятельной просьбой послать в Северную Италию сухопутные российские войска, а (8) доби</w:t>
      </w:r>
      <w:r>
        <w:rPr>
          <w:rStyle w:val="FontStyle11"/>
        </w:rPr>
        <w:softHyphen/>
        <w:t>лась того, чтобы в действующую армию был направлен Суворов».</w:t>
      </w:r>
    </w:p>
    <w:p w:rsidR="00BD28D0" w:rsidRDefault="00BD28D0" w:rsidP="00BD28D0">
      <w:pPr>
        <w:pStyle w:val="Style3"/>
        <w:widowControl/>
        <w:rPr>
          <w:rStyle w:val="FontStyle11"/>
        </w:rPr>
      </w:pPr>
      <w:r>
        <w:rPr>
          <w:rStyle w:val="FontStyle11"/>
        </w:rPr>
        <w:lastRenderedPageBreak/>
        <w:t>Ответ:  1. 5.</w:t>
      </w:r>
    </w:p>
    <w:p w:rsidR="00BD28D0" w:rsidRDefault="00BD28D0" w:rsidP="00BD28D0">
      <w:pPr>
        <w:pStyle w:val="Style4"/>
        <w:widowControl/>
        <w:rPr>
          <w:rStyle w:val="FontStyle11"/>
        </w:rPr>
      </w:pPr>
      <w:r>
        <w:rPr>
          <w:rStyle w:val="FontStyle11"/>
        </w:rPr>
        <w:t>2._   6.</w:t>
      </w:r>
    </w:p>
    <w:p w:rsidR="00BD28D0" w:rsidRDefault="00BD28D0" w:rsidP="00BD28D0">
      <w:pPr>
        <w:pStyle w:val="Style4"/>
        <w:widowControl/>
        <w:rPr>
          <w:rStyle w:val="FontStyle11"/>
        </w:rPr>
      </w:pPr>
      <w:r>
        <w:rPr>
          <w:rStyle w:val="FontStyle11"/>
        </w:rPr>
        <w:t>3._   7.</w:t>
      </w:r>
    </w:p>
    <w:p w:rsidR="00BD28D0" w:rsidRDefault="00BD28D0" w:rsidP="00BD28D0">
      <w:pPr>
        <w:pStyle w:val="Style4"/>
        <w:widowControl/>
        <w:rPr>
          <w:rStyle w:val="FontStyle11"/>
        </w:rPr>
      </w:pPr>
      <w:r>
        <w:rPr>
          <w:rStyle w:val="FontStyle11"/>
        </w:rPr>
        <w:t>4. 8.</w:t>
      </w:r>
    </w:p>
    <w:p w:rsidR="00BD28D0" w:rsidRDefault="00BD28D0" w:rsidP="00BD28D0">
      <w:pPr>
        <w:pStyle w:val="Style3"/>
        <w:widowControl/>
        <w:rPr>
          <w:rStyle w:val="FontStyle11"/>
        </w:rPr>
      </w:pPr>
      <w:r>
        <w:rPr>
          <w:rStyle w:val="FontStyle12"/>
        </w:rPr>
        <w:t xml:space="preserve">3. </w:t>
      </w:r>
      <w:r>
        <w:rPr>
          <w:rStyle w:val="FontStyle11"/>
        </w:rPr>
        <w:t xml:space="preserve">Какое государство чаще всего выступало в качестве союзника России в крупных международных конфликтах конца XVII—XVIII 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>.?</w:t>
      </w:r>
    </w:p>
    <w:p w:rsidR="00BD28D0" w:rsidRDefault="00BD28D0" w:rsidP="00BD28D0">
      <w:pPr>
        <w:pStyle w:val="Style5"/>
        <w:widowControl/>
        <w:rPr>
          <w:rStyle w:val="FontStyle11"/>
        </w:rPr>
      </w:pPr>
      <w:r>
        <w:rPr>
          <w:rStyle w:val="FontStyle11"/>
        </w:rPr>
        <w:t>1. Англия. 3. Османская империя.</w:t>
      </w:r>
    </w:p>
    <w:p w:rsidR="00BD28D0" w:rsidRDefault="00BD28D0" w:rsidP="00BD28D0">
      <w:pPr>
        <w:pStyle w:val="Style5"/>
        <w:widowControl/>
        <w:rPr>
          <w:rStyle w:val="FontStyle11"/>
        </w:rPr>
      </w:pPr>
      <w:r>
        <w:rPr>
          <w:rStyle w:val="FontStyle11"/>
        </w:rPr>
        <w:t>2. Австрийская империя.        4. Франция.</w:t>
      </w:r>
    </w:p>
    <w:p w:rsidR="00BD28D0" w:rsidRDefault="00BD28D0" w:rsidP="00BD28D0">
      <w:pPr>
        <w:pStyle w:val="Style3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BD28D0" w:rsidRDefault="00BD28D0" w:rsidP="00BD28D0">
      <w:pPr>
        <w:pStyle w:val="Style1"/>
        <w:widowControl/>
        <w:rPr>
          <w:rStyle w:val="FontStyle13"/>
          <w:spacing w:val="20"/>
        </w:rPr>
      </w:pPr>
      <w:r>
        <w:rPr>
          <w:rStyle w:val="FontStyle13"/>
          <w:spacing w:val="20"/>
        </w:rPr>
        <w:fldChar w:fldCharType="begin"/>
      </w:r>
      <w:r>
        <w:rPr>
          <w:rStyle w:val="FontStyle13"/>
          <w:spacing w:val="20"/>
        </w:rPr>
        <w:instrText>PAGE</w:instrText>
      </w:r>
      <w:r>
        <w:rPr>
          <w:rStyle w:val="FontStyle13"/>
          <w:spacing w:val="20"/>
        </w:rPr>
        <w:fldChar w:fldCharType="separate"/>
      </w:r>
      <w:r>
        <w:rPr>
          <w:rStyle w:val="FontStyle13"/>
          <w:spacing w:val="20"/>
        </w:rPr>
        <w:t>81</w:t>
      </w:r>
      <w:r>
        <w:rPr>
          <w:rStyle w:val="FontStyle13"/>
          <w:spacing w:val="20"/>
        </w:rPr>
        <w:fldChar w:fldCharType="end"/>
      </w:r>
    </w:p>
    <w:p w:rsidR="003339BD" w:rsidRDefault="003339BD"/>
    <w:sectPr w:rsidR="003339BD" w:rsidSect="00BD28D0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8D0"/>
    <w:rsid w:val="003339BD"/>
    <w:rsid w:val="00534000"/>
    <w:rsid w:val="005F2D67"/>
    <w:rsid w:val="006E5B43"/>
    <w:rsid w:val="0099730B"/>
    <w:rsid w:val="00B25EF2"/>
    <w:rsid w:val="00BD28D0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D28D0"/>
  </w:style>
  <w:style w:type="paragraph" w:customStyle="1" w:styleId="Style2">
    <w:name w:val="Style2"/>
    <w:basedOn w:val="a"/>
    <w:uiPriority w:val="99"/>
    <w:rsid w:val="00BD28D0"/>
  </w:style>
  <w:style w:type="paragraph" w:customStyle="1" w:styleId="Style3">
    <w:name w:val="Style3"/>
    <w:basedOn w:val="a"/>
    <w:uiPriority w:val="99"/>
    <w:rsid w:val="00BD28D0"/>
  </w:style>
  <w:style w:type="paragraph" w:customStyle="1" w:styleId="Style4">
    <w:name w:val="Style4"/>
    <w:basedOn w:val="a"/>
    <w:uiPriority w:val="99"/>
    <w:rsid w:val="00BD28D0"/>
  </w:style>
  <w:style w:type="paragraph" w:customStyle="1" w:styleId="Style5">
    <w:name w:val="Style5"/>
    <w:basedOn w:val="a"/>
    <w:uiPriority w:val="99"/>
    <w:rsid w:val="00BD28D0"/>
  </w:style>
  <w:style w:type="character" w:customStyle="1" w:styleId="FontStyle11">
    <w:name w:val="Font Style11"/>
    <w:basedOn w:val="a0"/>
    <w:uiPriority w:val="99"/>
    <w:rsid w:val="00BD28D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BD2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BD28D0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customStyle="1" w:styleId="Style6">
    <w:name w:val="Style6"/>
    <w:basedOn w:val="a"/>
    <w:uiPriority w:val="99"/>
    <w:rsid w:val="00BD28D0"/>
    <w:rPr>
      <w:rFonts w:ascii="Arial Black" w:hAnsi="Arial Black" w:cstheme="minorBidi"/>
    </w:rPr>
  </w:style>
  <w:style w:type="character" w:customStyle="1" w:styleId="FontStyle14">
    <w:name w:val="Font Style14"/>
    <w:basedOn w:val="a0"/>
    <w:uiPriority w:val="99"/>
    <w:rsid w:val="00BD28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BD28D0"/>
    <w:rPr>
      <w:rFonts w:ascii="Arial Unicode MS" w:eastAsia="Arial Unicode MS" w:hAnsi="Arial Unicode MS" w:cs="Arial Unicode MS"/>
      <w:b/>
      <w:bCs/>
      <w:spacing w:val="1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D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2013-04-10T07:11:00Z</dcterms:created>
  <dcterms:modified xsi:type="dcterms:W3CDTF">2013-04-10T07:11:00Z</dcterms:modified>
</cp:coreProperties>
</file>