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3E8" w:rsidRDefault="002323E8" w:rsidP="002323E8">
      <w:pPr>
        <w:pStyle w:val="a3"/>
        <w:shd w:val="clear" w:color="auto" w:fill="FFFFFF"/>
        <w:spacing w:before="0" w:beforeAutospacing="0" w:after="0" w:afterAutospacing="0" w:line="336" w:lineRule="atLeast"/>
        <w:rPr>
          <w:rFonts w:ascii="Tahoma" w:hAnsi="Tahoma" w:cs="Tahoma"/>
          <w:color w:val="373737"/>
          <w:sz w:val="20"/>
          <w:szCs w:val="20"/>
        </w:rPr>
      </w:pPr>
      <w:r>
        <w:rPr>
          <w:rFonts w:ascii="Tahoma" w:hAnsi="Tahoma" w:cs="Tahoma"/>
          <w:color w:val="373737"/>
          <w:sz w:val="20"/>
          <w:szCs w:val="20"/>
        </w:rPr>
        <w:t>ФЕДОР Алексеевич (30 мая (9 июня) 1661, Москва — 27 апреля (7 мая) 1682, там же), русский царь (с 29 января 1676), сын царя Алексея Михайловича и Марии Ильиничны Милославской. Правительство Федора Алексеевича осуществило ряд реформ: в 1678 году была проведена общая перепись населения, в 1679 — введено подворное обложение, увеличившее поступление податей; в 1682 году было уничтожено</w:t>
      </w:r>
      <w:hyperlink r:id="rId4" w:history="1">
        <w:r>
          <w:rPr>
            <w:rStyle w:val="a4"/>
            <w:rFonts w:ascii="Tahoma" w:hAnsi="Tahoma" w:cs="Tahoma"/>
            <w:color w:val="CC6633"/>
            <w:sz w:val="20"/>
            <w:szCs w:val="20"/>
          </w:rPr>
          <w:t>местничество</w:t>
        </w:r>
      </w:hyperlink>
      <w:r>
        <w:rPr>
          <w:rStyle w:val="apple-converted-space"/>
          <w:rFonts w:ascii="Tahoma" w:hAnsi="Tahoma" w:cs="Tahoma"/>
          <w:color w:val="373737"/>
          <w:sz w:val="20"/>
          <w:szCs w:val="20"/>
        </w:rPr>
        <w:t> </w:t>
      </w:r>
      <w:r>
        <w:rPr>
          <w:rFonts w:ascii="Tahoma" w:hAnsi="Tahoma" w:cs="Tahoma"/>
          <w:color w:val="373737"/>
          <w:sz w:val="20"/>
          <w:szCs w:val="20"/>
        </w:rPr>
        <w:t>и в связи с этим сожжены Разрядные книги; в целях централизации управления некоторые смежные приказы объединены под руководством одного лица; была предпринята попытка ослабить влияние патриарха на государственные дела. Реформами были затронуты широкие слои различных классов, что вызывало обострение социальных противоречий. Значительную роль при дворе Федора Алексеевича играла борьба различных боярских группировок за власть. Недовольство городских низов, в том числе стрельцов, своим положением, усугубленное придворными интригами, привело после смерти Федора Алексеевича к Хованщине (1682).</w:t>
      </w:r>
    </w:p>
    <w:p w:rsidR="002323E8" w:rsidRDefault="002323E8" w:rsidP="002323E8">
      <w:pPr>
        <w:pStyle w:val="a3"/>
        <w:shd w:val="clear" w:color="auto" w:fill="FFFFFF"/>
        <w:spacing w:before="0" w:beforeAutospacing="0" w:after="150" w:afterAutospacing="0" w:line="336" w:lineRule="atLeast"/>
        <w:rPr>
          <w:rFonts w:ascii="Tahoma" w:hAnsi="Tahoma" w:cs="Tahoma"/>
          <w:color w:val="373737"/>
          <w:sz w:val="20"/>
          <w:szCs w:val="20"/>
        </w:rPr>
      </w:pPr>
      <w:r>
        <w:rPr>
          <w:rFonts w:ascii="Tahoma" w:hAnsi="Tahoma" w:cs="Tahoma"/>
          <w:color w:val="373737"/>
          <w:sz w:val="20"/>
          <w:szCs w:val="20"/>
        </w:rPr>
        <w:t>В 1676-1681 годах правительство Федора Алексеевича вело войну с Османской Турцией, закончившуюся Бахчисарайским мирным договором (1681), по которому османский султан признал переход Левобережной Украины к России. Федор Алексеевич был образованным человеком, знал древнегреческий и польский языки, увлекался музыкой, особенно певческим искусством, сам сочинял песнопения. Его учителем был Симеон Полоцкий. Федор Алексеевич стал одним из инициаторов создания Славяно-греко-латинской академии.</w:t>
      </w:r>
    </w:p>
    <w:p w:rsidR="003339BD" w:rsidRDefault="003339BD"/>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323E8"/>
    <w:rsid w:val="002323E8"/>
    <w:rsid w:val="003339BD"/>
    <w:rsid w:val="00534000"/>
    <w:rsid w:val="005A6E55"/>
    <w:rsid w:val="006E5B43"/>
    <w:rsid w:val="0099730B"/>
    <w:rsid w:val="00B25EF2"/>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23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323E8"/>
    <w:rPr>
      <w:color w:val="0000FF"/>
      <w:u w:val="single"/>
    </w:rPr>
  </w:style>
  <w:style w:type="character" w:customStyle="1" w:styleId="apple-converted-space">
    <w:name w:val="apple-converted-space"/>
    <w:basedOn w:val="a0"/>
    <w:rsid w:val="002323E8"/>
  </w:style>
</w:styles>
</file>

<file path=word/webSettings.xml><?xml version="1.0" encoding="utf-8"?>
<w:webSettings xmlns:r="http://schemas.openxmlformats.org/officeDocument/2006/relationships" xmlns:w="http://schemas.openxmlformats.org/wordprocessingml/2006/main">
  <w:divs>
    <w:div w:id="12172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gabook.ru/Article.asp?AID=651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2013-03-21T05:23:00Z</dcterms:created>
  <dcterms:modified xsi:type="dcterms:W3CDTF">2013-03-21T05:23:00Z</dcterms:modified>
</cp:coreProperties>
</file>