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05" w:rsidRPr="000B2C05" w:rsidRDefault="000B2C05" w:rsidP="000B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5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ОЛЬГА</w:t>
      </w:r>
      <w:r w:rsidRPr="000B2C05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(христианское имя – Елена) (ок. 920–969) – великая княгиня киевская, правительница Киевской Руси (945–969), жена киевского великого князя Игоря, мать князя</w:t>
      </w:r>
      <w:r w:rsidRPr="000B2C05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4" w:history="1">
        <w:r w:rsidRPr="000B2C05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Святослава Игоревича</w:t>
        </w:r>
      </w:hyperlink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первая христианка среди киевских князей.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 преданию, происходила из древнего славянского рода, родилась недалеко от Пскова в селе Выбуты (Выбуцы) в верховьях реки Великой. После убийства древлянами мужа в 945 уничтожила два свадебных посольства к ней древлянского князя Мала («повелела Ольга отрокам своим засыпать живыми вместе с ладьей, и отроки исполнили повеление княгини»). В 946 по тому же языческому обычаю еще раз жестоко отомстила древлянам: сожгла их город Коростень (Искоростень), предала смерти более 5 тыс. его жителей, уничтожила почти поголовно древлянскую знать; при разгроме города погиб и сам князь Мал.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ходе своего неограниченного правления (сын Святослав был в постоянных походах) регулярно совершала объезды подвластных Киеву земель, – новогородских, псковских, расположенных вдоль реки Десна и других.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945 осуществила первую в русской истории финансово-административную реформу: если ее муж Игорь собирал дань с подвластых земель, когда ему вздумается и сколько вздумается («всхыщая и грабяху»), то она установила точный размер взимаемой в пользу Киева размеры дани («полюдья») – «уроки» (или «оброки»), периодичность сбора («уставы») и места, куда следовало привозить «полюдье» («погосты»). Подвластные Киеву земли оказались поделены на административные единицы, в каждой из которых был поставлен княжеский администратор («тиун»).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 мере расширения земельных владений княжества, Ольга стремилась упрочить власть киевских князей на возможно большей территории.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Укрепляя и расширяя международные связи, княгиня вступила в контакт с римской церковью, но предпочла более тесные торгово-экономические связи с Византией.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954 с целью их укрепления совершила первую поездку в Царьград (Константинополь). В 955 – вторую – когда торжественно явилась в столицу Византии с большой свитой. Цели поездки русской княгини были не совсем ясны, а потому обросли легендой. Согласно одним данным, сам византийский</w:t>
      </w:r>
      <w:r w:rsidRPr="000B2C05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5" w:history="1">
        <w:r w:rsidRPr="000B2C05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император Константин</w:t>
        </w:r>
      </w:hyperlink>
      <w:r w:rsidRPr="000B2C05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Багрянородный был заинтересован в союзе с Русью и просил у нее «воев» (воинов) «в помощь». Согласно иным данным, княгиня Ольга желала женить своего сына Святослава на одной из дочерей императора. В летописи попала легенда о том, что сам Константин Багрянородный сватался к этой немолодой уже русской вдове. Однако Ольга отвергла его, сославшись вначале на то, что она язычница. Когда же император вызвался сам крестить ее и быть ее восприемником от купели (что и изображено в поздних летописных миниатюрах), Ольга якобы проявила завидное знание христианского канона, воспрещавшего жениться на восприемницах. Возможно, легенда сохранила в искаженной форме историю неудачного сватовства сына Ольги Святослава к одной из дочерей императора.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Так или иначе, но Ольга в это свою вторую поездку в Византию стала первой русской княгиней-христианкой. Император Константин Багрянородный, давший ей христианское имя Елена в честь своей матери, выразил тем самым особое почтение к восприемнице.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Возвратившись в Киев, Ольга воздвигла несколько деревянных храмов с целью распространения христианства в киевских и псковских землях. Но попытка заставить принять христианство сына Святослава окончилась его отказом. Сын к этому времени стал уже взрослым и, как сообщает летописец, полюбил ратное дело.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то время как Святослав много времени проводил в походах, Ольга по сути дела продолжала заниматься всеми делами внутреннего управления страной. Обменивалась посольствами с германским императором</w:t>
      </w:r>
      <w:r w:rsidRPr="000B2C05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6" w:history="1">
        <w:r w:rsidRPr="000B2C05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Оттоном I</w:t>
        </w:r>
      </w:hyperlink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однако христианского миссионера-католика выслала из Русских земель, поскольку, как она считала, он «был умом прост и просторек».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 968 вызвала из военного похода сына Святослава, находившегося в тот момент у днепровских порогов, для зашиты от осадивших Киев печенегов.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Умерла не ранее июля 969 в Киеве, причем летописец сообщает, что «плакали все по ней плачем великим сын ее и внуки и все люди». Соблюдая правила новой веры, повелела сыну перед смертью не совершать над ее могилой языческой тризны. Внук Ольги Владимир Святославич распорядился перенести ее мощи перенесены в Десятинный храм Успения в Киеве.</w:t>
      </w:r>
    </w:p>
    <w:p w:rsidR="000B2C05" w:rsidRPr="000B2C05" w:rsidRDefault="000B2C05" w:rsidP="000B2C05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0B2C05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lastRenderedPageBreak/>
        <w:t>В 1547 Ольга как первая русская правительница-христианка была причислена Русской Православной Церковью к лику равноапостольных святых. Время правления Ольги и ее сына Святослава завершило 150-летнюю историю существования языческой Древней Руси, оформившейся в последнюю треть 10 в. в государство Русь.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C05"/>
    <w:rsid w:val="000B2C05"/>
    <w:rsid w:val="003339BD"/>
    <w:rsid w:val="00534000"/>
    <w:rsid w:val="006E5B43"/>
    <w:rsid w:val="0099730B"/>
    <w:rsid w:val="00B25EF2"/>
    <w:rsid w:val="00B769F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C05"/>
  </w:style>
  <w:style w:type="character" w:styleId="a3">
    <w:name w:val="Hyperlink"/>
    <w:basedOn w:val="a0"/>
    <w:uiPriority w:val="99"/>
    <w:semiHidden/>
    <w:unhideWhenUsed/>
    <w:rsid w:val="000B2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istoriya/OTTON_I_VELIKI.html" TargetMode="External"/><Relationship Id="rId5" Type="http://schemas.openxmlformats.org/officeDocument/2006/relationships/hyperlink" Target="http://www.krugosvet.ru/enc/kultura_i_obrazovanie/religiya/KONSTANTIN_I.html" TargetMode="External"/><Relationship Id="rId4" Type="http://schemas.openxmlformats.org/officeDocument/2006/relationships/hyperlink" Target="http://www.krugosvet.ru/enc/istoriya/SVYATOSLAV_IGORE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2013-03-01T07:23:00Z</dcterms:created>
  <dcterms:modified xsi:type="dcterms:W3CDTF">2013-03-01T07:24:00Z</dcterms:modified>
</cp:coreProperties>
</file>