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СТА́ЛИН (Джугашвили) Иосиф Виссарионович [6 (18 декабря)1879, Гори, ныне Грузия — 5 марта 1953, Москва], советский государственный и политический деятель, высший руководитель СССР. Герой Социалистического Труда (1939), Герой Советского Союза (1945), Маршал Советского Союза (1943), Генералиссимус Советского Союза (1945). Поскольку сам Сталин утверждал, что родился 9 (21) декабря 1879, эта дата являлась официальной (ошибка вскрылась уже после его смерти).</w:t>
      </w:r>
    </w:p>
    <w:p w:rsidR="00CB5F73" w:rsidRPr="00CB5F73" w:rsidRDefault="00CB5F73" w:rsidP="00CB5F73">
      <w:pPr>
        <w:spacing w:after="0" w:line="240" w:lineRule="auto"/>
        <w:rPr>
          <w:rFonts w:ascii="Arial" w:eastAsia="Times New Roman" w:hAnsi="Arial" w:cs="Arial"/>
          <w:sz w:val="18"/>
          <w:szCs w:val="18"/>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 name="Рисунок 1"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gabook.ru/imgs/ParagraphMarker.jpg"/>
                    <pic:cNvPicPr>
                      <a:picLocks noChangeAspect="1" noChangeArrowheads="1"/>
                    </pic:cNvPicPr>
                  </pic:nvPicPr>
                  <pic:blipFill>
                    <a:blip r:embed="rId4"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0" w:name="PRPH1"/>
      <w:bookmarkEnd w:id="0"/>
      <w:r w:rsidRPr="00CB5F73">
        <w:rPr>
          <w:rFonts w:ascii="Times" w:eastAsia="Times New Roman" w:hAnsi="Times" w:cs="Times"/>
          <w:b/>
          <w:bCs/>
          <w:color w:val="486DBE"/>
          <w:sz w:val="29"/>
          <w:szCs w:val="29"/>
          <w:lang w:eastAsia="ru-RU"/>
        </w:rPr>
        <w:br/>
        <w:t>Становление политика</w:t>
      </w:r>
      <w:r w:rsidRPr="00CB5F73">
        <w:rPr>
          <w:rFonts w:ascii="Arial" w:eastAsia="Times New Roman" w:hAnsi="Arial" w:cs="Arial"/>
          <w:sz w:val="18"/>
          <w:szCs w:val="18"/>
          <w:lang w:eastAsia="ru-RU"/>
        </w:rPr>
        <w:t xml:space="preserve">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Родился в семье сапожника, через несколько лет семья распалась из-за пьянства отца. В 1930-е гг. на Кавказе возникли многочисленные легенды о рождении Иосифа (в отцы прочили даже путешественника </w:t>
      </w:r>
      <w:hyperlink r:id="rId5" w:history="1">
        <w:r w:rsidRPr="00CB5F73">
          <w:rPr>
            <w:rFonts w:ascii="Tahoma" w:eastAsia="Times New Roman" w:hAnsi="Tahoma" w:cs="Tahoma"/>
            <w:color w:val="558CB4"/>
            <w:sz w:val="20"/>
            <w:u w:val="single"/>
            <w:lang w:eastAsia="ru-RU"/>
          </w:rPr>
          <w:t>Пржевальского</w:t>
        </w:r>
      </w:hyperlink>
      <w:r w:rsidRPr="00CB5F73">
        <w:rPr>
          <w:rFonts w:ascii="Tahoma" w:eastAsia="Times New Roman" w:hAnsi="Tahoma" w:cs="Tahoma"/>
          <w:color w:val="373737"/>
          <w:sz w:val="20"/>
          <w:szCs w:val="20"/>
          <w:lang w:eastAsia="ru-RU"/>
        </w:rPr>
        <w:t xml:space="preserve">). Мальчик рос болезненным, у него обнаружился дефект левой руки и ноги, в 1884 он перенес оспу.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 1894 окончил Горийское духовное училище, затем учился в духовной семинарии, откуда был исключен «за неявку на экзамен» в 1899 (по официальной версии 1930-х гг. – за пропаганду марксизма). В 1896 включился в работу кружка самообразования, что привело к ухудшению его взаимоотношений с руководством семинарии. В 1898 молодой семинарист вступил в социал-демократическую организацию и стал активно участвовать в пропагандистской работе среди рабочих. Писал стихи, печатался в газете «Иверия». В 1901 перешел на нелегальное положение. В 1901-1902 гг. – член Тифлисского и Батумского комитетов РСДРП. </w:t>
      </w:r>
      <w:hyperlink r:id="rId6" w:history="1">
        <w:r w:rsidRPr="00CB5F73">
          <w:rPr>
            <w:rFonts w:ascii="Tahoma" w:eastAsia="Times New Roman" w:hAnsi="Tahoma" w:cs="Tahoma"/>
            <w:color w:val="558CB4"/>
            <w:sz w:val="20"/>
            <w:u w:val="single"/>
            <w:lang w:eastAsia="ru-RU"/>
          </w:rPr>
          <w:t>Большевик</w:t>
        </w:r>
      </w:hyperlink>
      <w:r w:rsidRPr="00CB5F73">
        <w:rPr>
          <w:rFonts w:ascii="Tahoma" w:eastAsia="Times New Roman" w:hAnsi="Tahoma" w:cs="Tahoma"/>
          <w:color w:val="373737"/>
          <w:sz w:val="20"/>
          <w:szCs w:val="20"/>
          <w:lang w:eastAsia="ru-RU"/>
        </w:rPr>
        <w:t xml:space="preserve"> с 1903 г. Взял себе псевдоним Сталин. Делегат Таммерфорсской конференции РСДРП, где встретился с </w:t>
      </w:r>
      <w:hyperlink r:id="rId7" w:history="1">
        <w:r w:rsidRPr="00CB5F73">
          <w:rPr>
            <w:rFonts w:ascii="Tahoma" w:eastAsia="Times New Roman" w:hAnsi="Tahoma" w:cs="Tahoma"/>
            <w:color w:val="558CB4"/>
            <w:sz w:val="20"/>
            <w:u w:val="single"/>
            <w:lang w:eastAsia="ru-RU"/>
          </w:rPr>
          <w:t>Лениным</w:t>
        </w:r>
      </w:hyperlink>
      <w:r w:rsidRPr="00CB5F73">
        <w:rPr>
          <w:rFonts w:ascii="Tahoma" w:eastAsia="Times New Roman" w:hAnsi="Tahoma" w:cs="Tahoma"/>
          <w:color w:val="373737"/>
          <w:sz w:val="20"/>
          <w:szCs w:val="20"/>
          <w:lang w:eastAsia="ru-RU"/>
        </w:rPr>
        <w:t xml:space="preserve">, IV и V съездов РСДРП. На IV съезде в 1906 выступил за раздел земли между крестьянами и передачу ее в их частную собственность, но под давлением Ленина принял его позицию (национализация).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В 1902-1913 гг. шесть раз арестовывался, пять раз бежал. В 1906 женился на Екатерине Сванидзе (сестре революционера). Она родила ему сына Якова (1908-1942), в 1908 умерла от тифа в возрасте 22 лет. Сталин был одним из организаторов экспроприаций в пользу большевиков, за это в 1907 исключен Кавказским комитетом из РСДРП, но этого решения не признал. В 1907-1908 – член Бакинского комитета РСДРП. В 1912 по инициативе Ленина был заочно кооптирован в ЦК и Русское бюро ЦК РСДРП(б). Стал публиковаться как теоретик, прежде всего по национальному вопросу («Марксизм и национальный вопрос», 1913). Выступал за восстановление единства социал-демократов, писал, что «только на кладбище осуществимо «полное тождество взглядов»». Был в 1913 арестован и отправлен в ссылку в Сибирь, в Туруханск. В 1916 призван в армию, но из-за дефекта руки и ноги был признан негодным к военной службе.</w:t>
      </w:r>
    </w:p>
    <w:p w:rsidR="00CB5F73" w:rsidRPr="00CB5F73" w:rsidRDefault="00CB5F73" w:rsidP="00CB5F73">
      <w:pPr>
        <w:spacing w:after="0" w:line="240" w:lineRule="auto"/>
        <w:rPr>
          <w:rFonts w:ascii="Arial" w:eastAsia="Times New Roman" w:hAnsi="Arial" w:cs="Arial"/>
          <w:sz w:val="18"/>
          <w:szCs w:val="18"/>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2" name="Рисунок 2"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gabook.ru/imgs/ParagraphMarker.jpg"/>
                    <pic:cNvPicPr>
                      <a:picLocks noChangeAspect="1" noChangeArrowheads="1"/>
                    </pic:cNvPicPr>
                  </pic:nvPicPr>
                  <pic:blipFill>
                    <a:blip r:embed="rId4"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 w:name="PRPH2"/>
      <w:bookmarkEnd w:id="1"/>
      <w:r w:rsidRPr="00CB5F73">
        <w:rPr>
          <w:rFonts w:ascii="Times" w:eastAsia="Times New Roman" w:hAnsi="Times" w:cs="Times"/>
          <w:b/>
          <w:bCs/>
          <w:color w:val="486DBE"/>
          <w:sz w:val="29"/>
          <w:szCs w:val="29"/>
          <w:lang w:eastAsia="ru-RU"/>
        </w:rPr>
        <w:br/>
        <w:t>Один из лидеров большевиков</w:t>
      </w:r>
      <w:r w:rsidRPr="00CB5F73">
        <w:rPr>
          <w:rFonts w:ascii="Arial" w:eastAsia="Times New Roman" w:hAnsi="Arial" w:cs="Arial"/>
          <w:sz w:val="18"/>
          <w:szCs w:val="18"/>
          <w:lang w:eastAsia="ru-RU"/>
        </w:rPr>
        <w:t xml:space="preserve">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После </w:t>
      </w:r>
      <w:hyperlink r:id="rId8" w:history="1">
        <w:r w:rsidRPr="00CB5F73">
          <w:rPr>
            <w:rFonts w:ascii="Tahoma" w:eastAsia="Times New Roman" w:hAnsi="Tahoma" w:cs="Tahoma"/>
            <w:color w:val="558CB4"/>
            <w:sz w:val="20"/>
            <w:u w:val="single"/>
            <w:lang w:eastAsia="ru-RU"/>
          </w:rPr>
          <w:t>Февральской революции</w:t>
        </w:r>
      </w:hyperlink>
      <w:r w:rsidRPr="00CB5F73">
        <w:rPr>
          <w:rFonts w:ascii="Tahoma" w:eastAsia="Times New Roman" w:hAnsi="Tahoma" w:cs="Tahoma"/>
          <w:color w:val="373737"/>
          <w:sz w:val="20"/>
          <w:szCs w:val="20"/>
          <w:lang w:eastAsia="ru-RU"/>
        </w:rPr>
        <w:t xml:space="preserve"> Сталин оказался в Петрограде, где сначала занимал умеренные политические позиции, в частности, высказывался против свержения </w:t>
      </w:r>
      <w:hyperlink r:id="rId9" w:history="1">
        <w:r w:rsidRPr="00CB5F73">
          <w:rPr>
            <w:rFonts w:ascii="Tahoma" w:eastAsia="Times New Roman" w:hAnsi="Tahoma" w:cs="Tahoma"/>
            <w:color w:val="558CB4"/>
            <w:sz w:val="20"/>
            <w:u w:val="single"/>
            <w:lang w:eastAsia="ru-RU"/>
          </w:rPr>
          <w:t>временного правительства</w:t>
        </w:r>
      </w:hyperlink>
      <w:r w:rsidRPr="00CB5F73">
        <w:rPr>
          <w:rFonts w:ascii="Tahoma" w:eastAsia="Times New Roman" w:hAnsi="Tahoma" w:cs="Tahoma"/>
          <w:color w:val="373737"/>
          <w:sz w:val="20"/>
          <w:szCs w:val="20"/>
          <w:lang w:eastAsia="ru-RU"/>
        </w:rPr>
        <w:t xml:space="preserve">. Редактировал «Правду», был послан большевиками в качестве их представителя в исполкоме Петроградского совета. Выступил против «Апрельских тезисов» Ленина, изложенной в них стратегии перерастания буржуазной революции в социалистическую и лозунга «Вся власть советам!». Но вскоре перешел на ленинские позиции. Сталин был избран членом бюро ВЦИК от большевиков. На VI съезде РСДРП(б) в июле-августе 1917) выступил с политическим отчетом ЦК, был избран в узкий состав ЦК.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lastRenderedPageBreak/>
        <w:t xml:space="preserve">В октябре 1917 был избран членом Политбюро ЦК РСДРП (б) и бюро ЦК, в которое в ноябре 1917 помимо его вошли Ленин, Троцкий, Свердлов. Входил в редколлегии центральных органов большевиков («Рабочий и солдат», «Рабочий», «Пролетарий» «Рабочий путь»). Член Военно-революционного центра большевиков и Петроградского ВРК. После разгрома редакции 24 октября 1917 обеспечил выход газеты, разъяснявшей цели большевизма в ходе </w:t>
      </w:r>
      <w:hyperlink r:id="rId10" w:history="1">
        <w:r w:rsidRPr="00CB5F73">
          <w:rPr>
            <w:rFonts w:ascii="Tahoma" w:eastAsia="Times New Roman" w:hAnsi="Tahoma" w:cs="Tahoma"/>
            <w:color w:val="558CB4"/>
            <w:sz w:val="20"/>
            <w:u w:val="single"/>
            <w:lang w:eastAsia="ru-RU"/>
          </w:rPr>
          <w:t>Октябрьского переворота.</w:t>
        </w:r>
      </w:hyperlink>
      <w:r w:rsidRPr="00CB5F73">
        <w:rPr>
          <w:rFonts w:ascii="Tahoma" w:eastAsia="Times New Roman" w:hAnsi="Tahoma" w:cs="Tahoma"/>
          <w:color w:val="373737"/>
          <w:sz w:val="20"/>
          <w:szCs w:val="20"/>
          <w:lang w:eastAsia="ru-RU"/>
        </w:rPr>
        <w:t xml:space="preserve"> Активно участвовал в подготовке и проведении II съезда советов.</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После победы Октябрьской революции вошел в большевистское правительство, в котором занимал пост наркома национальностей (до 1923 ), одновременно был членом редколлегии «Правды». Один из авторов «Декларации прав народов России», провозгласившей право народов на самоопределение вплоть до отделения. В 1918 был уполномоченным ВЦИК по заготовке и вывозу хлеба на Северном Кавказе, членом военного совета Северо-Кавказского военного округа, членом реввоенсовета Южного фронта. Был одним из руководителей обороны Царицына, здесь сблизился с </w:t>
      </w:r>
      <w:hyperlink r:id="rId11" w:history="1">
        <w:r w:rsidRPr="00CB5F73">
          <w:rPr>
            <w:rFonts w:ascii="Tahoma" w:eastAsia="Times New Roman" w:hAnsi="Tahoma" w:cs="Tahoma"/>
            <w:color w:val="558CB4"/>
            <w:sz w:val="20"/>
            <w:u w:val="single"/>
            <w:lang w:eastAsia="ru-RU"/>
          </w:rPr>
          <w:t>К. Е. Ворошиловым</w:t>
        </w:r>
      </w:hyperlink>
      <w:r w:rsidRPr="00CB5F73">
        <w:rPr>
          <w:rFonts w:ascii="Tahoma" w:eastAsia="Times New Roman" w:hAnsi="Tahoma" w:cs="Tahoma"/>
          <w:color w:val="373737"/>
          <w:sz w:val="20"/>
          <w:szCs w:val="20"/>
          <w:lang w:eastAsia="ru-RU"/>
        </w:rPr>
        <w:t xml:space="preserve">, затем с </w:t>
      </w:r>
      <w:hyperlink r:id="rId12" w:history="1">
        <w:r w:rsidRPr="00CB5F73">
          <w:rPr>
            <w:rFonts w:ascii="Tahoma" w:eastAsia="Times New Roman" w:hAnsi="Tahoma" w:cs="Tahoma"/>
            <w:color w:val="558CB4"/>
            <w:sz w:val="20"/>
            <w:u w:val="single"/>
            <w:lang w:eastAsia="ru-RU"/>
          </w:rPr>
          <w:t>С. М. Буденным</w:t>
        </w:r>
      </w:hyperlink>
      <w:r w:rsidRPr="00CB5F73">
        <w:rPr>
          <w:rFonts w:ascii="Tahoma" w:eastAsia="Times New Roman" w:hAnsi="Tahoma" w:cs="Tahoma"/>
          <w:color w:val="373737"/>
          <w:sz w:val="20"/>
          <w:szCs w:val="20"/>
          <w:lang w:eastAsia="ru-RU"/>
        </w:rPr>
        <w:t xml:space="preserve"> и другими командирами Первой конной армии, которые стали опорой Сталина в армии.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 1918-1922 гг. – член Реввоенсовета республики. Конфликтовал с </w:t>
      </w:r>
      <w:hyperlink r:id="rId13" w:history="1">
        <w:r w:rsidRPr="00CB5F73">
          <w:rPr>
            <w:rFonts w:ascii="Tahoma" w:eastAsia="Times New Roman" w:hAnsi="Tahoma" w:cs="Tahoma"/>
            <w:color w:val="558CB4"/>
            <w:sz w:val="20"/>
            <w:u w:val="single"/>
            <w:lang w:eastAsia="ru-RU"/>
          </w:rPr>
          <w:t>Л. Д. Троцким</w:t>
        </w:r>
      </w:hyperlink>
      <w:r w:rsidRPr="00CB5F73">
        <w:rPr>
          <w:rFonts w:ascii="Tahoma" w:eastAsia="Times New Roman" w:hAnsi="Tahoma" w:cs="Tahoma"/>
          <w:color w:val="373737"/>
          <w:sz w:val="20"/>
          <w:szCs w:val="20"/>
          <w:lang w:eastAsia="ru-RU"/>
        </w:rPr>
        <w:t xml:space="preserve">, отношения с которым уже в это время приобрели характер личной неприязни. В октябре 1918 – марте 1919 гг. — член ЦК КП (б) Украины, член его заграничного бюро, то есть фактическим представителем компартии Украины в ЦК РКП(б). В июле-сентябре 1919 – член реввоенсовета Западного фронта, чрезвычайный уполномоченный Совета рабоче-крестьянской обороны Петрограда. В октябре 1919 – январе 1920 гг. — член реввоенсовета Южного фронта, один из организаторов разгрома </w:t>
      </w:r>
      <w:hyperlink r:id="rId14" w:history="1">
        <w:r w:rsidRPr="00CB5F73">
          <w:rPr>
            <w:rFonts w:ascii="Tahoma" w:eastAsia="Times New Roman" w:hAnsi="Tahoma" w:cs="Tahoma"/>
            <w:color w:val="558CB4"/>
            <w:sz w:val="20"/>
            <w:u w:val="single"/>
            <w:lang w:eastAsia="ru-RU"/>
          </w:rPr>
          <w:t>Деникина</w:t>
        </w:r>
      </w:hyperlink>
      <w:r w:rsidRPr="00CB5F73">
        <w:rPr>
          <w:rFonts w:ascii="Tahoma" w:eastAsia="Times New Roman" w:hAnsi="Tahoma" w:cs="Tahoma"/>
          <w:color w:val="373737"/>
          <w:sz w:val="20"/>
          <w:szCs w:val="20"/>
          <w:lang w:eastAsia="ru-RU"/>
        </w:rPr>
        <w:t xml:space="preserve">. Во время </w:t>
      </w:r>
      <w:hyperlink r:id="rId15" w:history="1">
        <w:r w:rsidRPr="00CB5F73">
          <w:rPr>
            <w:rFonts w:ascii="Tahoma" w:eastAsia="Times New Roman" w:hAnsi="Tahoma" w:cs="Tahoma"/>
            <w:color w:val="558CB4"/>
            <w:sz w:val="20"/>
            <w:u w:val="single"/>
            <w:lang w:eastAsia="ru-RU"/>
          </w:rPr>
          <w:t>Советско-польской войны</w:t>
        </w:r>
      </w:hyperlink>
      <w:r w:rsidRPr="00CB5F73">
        <w:rPr>
          <w:rFonts w:ascii="Tahoma" w:eastAsia="Times New Roman" w:hAnsi="Tahoma" w:cs="Tahoma"/>
          <w:color w:val="373737"/>
          <w:sz w:val="20"/>
          <w:szCs w:val="20"/>
          <w:lang w:eastAsia="ru-RU"/>
        </w:rPr>
        <w:t xml:space="preserve"> был членом реввоенсовета Юго-западного фронта. Председатель Центрального бюро мусульманских организаций РКП (б). Член Совета труда и обороны, представлял в нем ВЦИК. В 1919-1922 гг. нарком государственного контроля (рабоче-крестьянской инспекции). Кавалер ордена Красного знамени. В 1918 женился на Н. С. Аллилуевой (из семьи революционеров), которая родила сына Василия (1921-1962) и дочь Светлану (р.1926).</w:t>
      </w:r>
    </w:p>
    <w:p w:rsidR="00CB5F73" w:rsidRPr="00CB5F73" w:rsidRDefault="00CB5F73" w:rsidP="00CB5F73">
      <w:pPr>
        <w:spacing w:after="0" w:line="240" w:lineRule="auto"/>
        <w:rPr>
          <w:rFonts w:ascii="Arial" w:eastAsia="Times New Roman" w:hAnsi="Arial" w:cs="Arial"/>
          <w:sz w:val="18"/>
          <w:szCs w:val="18"/>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3" name="Рисунок 3"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gabook.ru/imgs/ParagraphMarker.jpg"/>
                    <pic:cNvPicPr>
                      <a:picLocks noChangeAspect="1" noChangeArrowheads="1"/>
                    </pic:cNvPicPr>
                  </pic:nvPicPr>
                  <pic:blipFill>
                    <a:blip r:embed="rId4"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2" w:name="PRPH3"/>
      <w:bookmarkEnd w:id="2"/>
      <w:r w:rsidRPr="00CB5F73">
        <w:rPr>
          <w:rFonts w:ascii="Times" w:eastAsia="Times New Roman" w:hAnsi="Times" w:cs="Times"/>
          <w:b/>
          <w:bCs/>
          <w:color w:val="486DBE"/>
          <w:sz w:val="29"/>
          <w:szCs w:val="29"/>
          <w:lang w:eastAsia="ru-RU"/>
        </w:rPr>
        <w:br/>
        <w:t>Во главе партаппарата</w:t>
      </w:r>
      <w:r w:rsidRPr="00CB5F73">
        <w:rPr>
          <w:rFonts w:ascii="Arial" w:eastAsia="Times New Roman" w:hAnsi="Arial" w:cs="Arial"/>
          <w:sz w:val="18"/>
          <w:szCs w:val="18"/>
          <w:lang w:eastAsia="ru-RU"/>
        </w:rPr>
        <w:t xml:space="preserve">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 1922 по инициативе Ленина и </w:t>
      </w:r>
      <w:hyperlink r:id="rId16" w:history="1">
        <w:r w:rsidRPr="00CB5F73">
          <w:rPr>
            <w:rFonts w:ascii="Tahoma" w:eastAsia="Times New Roman" w:hAnsi="Tahoma" w:cs="Tahoma"/>
            <w:color w:val="558CB4"/>
            <w:sz w:val="20"/>
            <w:u w:val="single"/>
            <w:lang w:eastAsia="ru-RU"/>
          </w:rPr>
          <w:t>Каменева</w:t>
        </w:r>
      </w:hyperlink>
      <w:r w:rsidRPr="00CB5F73">
        <w:rPr>
          <w:rFonts w:ascii="Tahoma" w:eastAsia="Times New Roman" w:hAnsi="Tahoma" w:cs="Tahoma"/>
          <w:color w:val="373737"/>
          <w:sz w:val="20"/>
          <w:szCs w:val="20"/>
          <w:lang w:eastAsia="ru-RU"/>
        </w:rPr>
        <w:t xml:space="preserve"> Сталин был избран на только что учрежденный пост Генерального секретаря ЦК РКП(б). Осторожный прагматик, талантливый технолог власти, он казался прекрасным исполнителем. Сталин должен был навести порядок в расстановке партийных кадров. В 1923 он ввел систему «номенклатуры», организовал аппарат партии, чиновники которого своим выдвижением были обязаны Сталину. Рост влияния аппарата в 1920-е гг. обеспечил Сталину успех во внутрипартийной борьбе.</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Пользуясь болезнью Ленина, «триумвират» Сталина, Каменева и </w:t>
      </w:r>
      <w:hyperlink r:id="rId17" w:history="1">
        <w:r w:rsidRPr="00CB5F73">
          <w:rPr>
            <w:rFonts w:ascii="Tahoma" w:eastAsia="Times New Roman" w:hAnsi="Tahoma" w:cs="Tahoma"/>
            <w:color w:val="558CB4"/>
            <w:sz w:val="20"/>
            <w:u w:val="single"/>
            <w:lang w:eastAsia="ru-RU"/>
          </w:rPr>
          <w:t>Зиновьева</w:t>
        </w:r>
      </w:hyperlink>
      <w:r w:rsidRPr="00CB5F73">
        <w:rPr>
          <w:rFonts w:ascii="Tahoma" w:eastAsia="Times New Roman" w:hAnsi="Tahoma" w:cs="Tahoma"/>
          <w:color w:val="373737"/>
          <w:sz w:val="20"/>
          <w:szCs w:val="20"/>
          <w:lang w:eastAsia="ru-RU"/>
        </w:rPr>
        <w:t xml:space="preserve"> постепенно концентрировал власть в своих руках. В Сталине персонифицировалась в глазах Ленина опасность бюрократизма. Конфликт между Лениным и Сталиным проявился в вопросе о создании СССР. Сталин предложил план «автономизации», в соответствии с которым союзные большевистские государства должны были войти в Россию на правах автономных республик. Ленин выступил категорически против, предложив федерацию равноправных республик. Сталин, отвечавший за проведение национальной политики, вынужден был согласиться с Лениным. 30 декабря 1922 Сталин провозгласил образование СССР на его Первом съезде советов.</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lastRenderedPageBreak/>
        <w:t xml:space="preserve">Но Ленин продолжал критиковать «автономизацию», считая, что на практике Сталин продолжает проводить «великодержавную политику», особенно в так называемом </w:t>
      </w:r>
      <w:hyperlink r:id="rId18" w:history="1">
        <w:r w:rsidRPr="00CB5F73">
          <w:rPr>
            <w:rFonts w:ascii="Tahoma" w:eastAsia="Times New Roman" w:hAnsi="Tahoma" w:cs="Tahoma"/>
            <w:color w:val="558CB4"/>
            <w:sz w:val="20"/>
            <w:u w:val="single"/>
            <w:lang w:eastAsia="ru-RU"/>
          </w:rPr>
          <w:t>«грузинском деле» 1922</w:t>
        </w:r>
      </w:hyperlink>
      <w:r w:rsidRPr="00CB5F73">
        <w:rPr>
          <w:rFonts w:ascii="Tahoma" w:eastAsia="Times New Roman" w:hAnsi="Tahoma" w:cs="Tahoma"/>
          <w:color w:val="373737"/>
          <w:sz w:val="20"/>
          <w:szCs w:val="20"/>
          <w:lang w:eastAsia="ru-RU"/>
        </w:rPr>
        <w:t xml:space="preserve"> , когда Сталин поддержал грубые действия </w:t>
      </w:r>
      <w:hyperlink r:id="rId19" w:history="1">
        <w:r w:rsidRPr="00CB5F73">
          <w:rPr>
            <w:rFonts w:ascii="Tahoma" w:eastAsia="Times New Roman" w:hAnsi="Tahoma" w:cs="Tahoma"/>
            <w:color w:val="558CB4"/>
            <w:sz w:val="20"/>
            <w:u w:val="single"/>
            <w:lang w:eastAsia="ru-RU"/>
          </w:rPr>
          <w:t>Г. К. Орджоникидзе</w:t>
        </w:r>
      </w:hyperlink>
      <w:r w:rsidRPr="00CB5F73">
        <w:rPr>
          <w:rFonts w:ascii="Tahoma" w:eastAsia="Times New Roman" w:hAnsi="Tahoma" w:cs="Tahoma"/>
          <w:color w:val="373737"/>
          <w:sz w:val="20"/>
          <w:szCs w:val="20"/>
          <w:lang w:eastAsia="ru-RU"/>
        </w:rPr>
        <w:t xml:space="preserve"> против подчиненных ему лидеров компартии Грузии. В своем письме к XII съезду партии Ленин писал: «Тов. Сталин, сделавшись генсеком, сосредоточил в своих руках необъятную власть, и я не уверен, сумеет ли он всегда достаточно осторожно пользоваться этой властью». Ленин предложил заменить Сталина на этом посту. Возвращение Ленина к политической жизни в апреле 1923 означало бы политическую смерть Сталина. В марте генсек, отвечавший за лечение вождя и фактически изолировавший его в подмосковных Горках, спровоцировал своей грубостью к жене Ленина </w:t>
      </w:r>
      <w:hyperlink r:id="rId20" w:history="1">
        <w:r w:rsidRPr="00CB5F73">
          <w:rPr>
            <w:rFonts w:ascii="Tahoma" w:eastAsia="Times New Roman" w:hAnsi="Tahoma" w:cs="Tahoma"/>
            <w:color w:val="558CB4"/>
            <w:sz w:val="20"/>
            <w:u w:val="single"/>
            <w:lang w:eastAsia="ru-RU"/>
          </w:rPr>
          <w:t>Крупской</w:t>
        </w:r>
      </w:hyperlink>
      <w:r w:rsidRPr="00CB5F73">
        <w:rPr>
          <w:rFonts w:ascii="Tahoma" w:eastAsia="Times New Roman" w:hAnsi="Tahoma" w:cs="Tahoma"/>
          <w:color w:val="373737"/>
          <w:sz w:val="20"/>
          <w:szCs w:val="20"/>
          <w:lang w:eastAsia="ru-RU"/>
        </w:rPr>
        <w:t xml:space="preserve"> острый личный конфликт с вождем. Возможно, Сталин пытался таким образом представить претензии Ленина как чисто личные. В ответ Ленин разорвал со Сталиным отношения. Но новый приступ болезни вывел Ленина из политической жизни.</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Кончина Ленина в январе 1924 сделала Сталина одной из ключевых фигур в «коллективном руководстве» партией, которое сосредоточилось в руках так называемого «руководящего коллектива» - антитроцкистской фракции в Политбюро и ЦКК. Продолжая осуществлять расстановку кадров, Сталин обеспечивал своей фракции большинство во всех внутрипартийных дискуссиях 1920-х гг. В 1924-1925 гг., в момент наибольшего обострения отношений Троцкого с Зиновьевым и Каменевым, Сталин отказался поддержать предложение об исключении Троцкого из партии. Это обеспечило Сталину более сильные позиции в последовавшем вскоре конфликте с Зиновьевым и Каменевым. В ходе раскола «руководящего коллектива» в 1925 и образования </w:t>
      </w:r>
      <w:hyperlink r:id="rId21" w:history="1">
        <w:r w:rsidRPr="00CB5F73">
          <w:rPr>
            <w:rFonts w:ascii="Tahoma" w:eastAsia="Times New Roman" w:hAnsi="Tahoma" w:cs="Tahoma"/>
            <w:color w:val="558CB4"/>
            <w:sz w:val="20"/>
            <w:u w:val="single"/>
            <w:lang w:eastAsia="ru-RU"/>
          </w:rPr>
          <w:t>«новой оппозиции»</w:t>
        </w:r>
      </w:hyperlink>
      <w:r w:rsidRPr="00CB5F73">
        <w:rPr>
          <w:rFonts w:ascii="Tahoma" w:eastAsia="Times New Roman" w:hAnsi="Tahoma" w:cs="Tahoma"/>
          <w:color w:val="373737"/>
          <w:sz w:val="20"/>
          <w:szCs w:val="20"/>
          <w:lang w:eastAsia="ru-RU"/>
        </w:rPr>
        <w:t xml:space="preserve"> Сталин навсегда расходится с Зиновьевым и Каменевым, считая их наиболее опасными лидерами оппозиции. Генсек был организатором разгрома левой оппозиции во главе с Троцким и Зиновьевым.</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Сталин заботился и о росте своего авторитета в стране. В 1925 город Царицын был переименован в Сталинград. С 1925 Сталин – член Исполкома </w:t>
      </w:r>
      <w:hyperlink r:id="rId22" w:history="1">
        <w:r w:rsidRPr="00CB5F73">
          <w:rPr>
            <w:rFonts w:ascii="Tahoma" w:eastAsia="Times New Roman" w:hAnsi="Tahoma" w:cs="Tahoma"/>
            <w:color w:val="558CB4"/>
            <w:sz w:val="20"/>
            <w:u w:val="single"/>
            <w:lang w:eastAsia="ru-RU"/>
          </w:rPr>
          <w:t>Коминтерна</w:t>
        </w:r>
      </w:hyperlink>
      <w:r w:rsidRPr="00CB5F73">
        <w:rPr>
          <w:rFonts w:ascii="Tahoma" w:eastAsia="Times New Roman" w:hAnsi="Tahoma" w:cs="Tahoma"/>
          <w:color w:val="373737"/>
          <w:sz w:val="20"/>
          <w:szCs w:val="20"/>
          <w:lang w:eastAsia="ru-RU"/>
        </w:rPr>
        <w:t xml:space="preserve">. Как теоретик Сталин вслед за Лениным обосновывал возможность построения социализма в одной стране. Первым серьезным международным кризисом, которым занялся Сталин, была Китайская революция 1925-1928 гг. В отличие от Троцкого, Сталин выступал против разжигания социальной борьбы в Китае, за постепенное укрепление позиций коммунистов в государственном и военном аппарате правящей в революционной зоне партии </w:t>
      </w:r>
      <w:hyperlink r:id="rId23" w:history="1">
        <w:r w:rsidRPr="00CB5F73">
          <w:rPr>
            <w:rFonts w:ascii="Tahoma" w:eastAsia="Times New Roman" w:hAnsi="Tahoma" w:cs="Tahoma"/>
            <w:color w:val="558CB4"/>
            <w:sz w:val="20"/>
            <w:u w:val="single"/>
            <w:lang w:eastAsia="ru-RU"/>
          </w:rPr>
          <w:t>Гоминьдан</w:t>
        </w:r>
      </w:hyperlink>
      <w:r w:rsidRPr="00CB5F73">
        <w:rPr>
          <w:rFonts w:ascii="Tahoma" w:eastAsia="Times New Roman" w:hAnsi="Tahoma" w:cs="Tahoma"/>
          <w:color w:val="373737"/>
          <w:sz w:val="20"/>
          <w:szCs w:val="20"/>
          <w:lang w:eastAsia="ru-RU"/>
        </w:rPr>
        <w:t xml:space="preserve"> (коммунисты входили в ее состав). В итоге коммунисты могли бы захватить власть путем переворота. Но в 1927 командующий армией Гоминьдана </w:t>
      </w:r>
      <w:hyperlink r:id="rId24" w:history="1">
        <w:r w:rsidRPr="00CB5F73">
          <w:rPr>
            <w:rFonts w:ascii="Tahoma" w:eastAsia="Times New Roman" w:hAnsi="Tahoma" w:cs="Tahoma"/>
            <w:color w:val="558CB4"/>
            <w:sz w:val="20"/>
            <w:u w:val="single"/>
            <w:lang w:eastAsia="ru-RU"/>
          </w:rPr>
          <w:t>Чан Кайши</w:t>
        </w:r>
      </w:hyperlink>
      <w:r w:rsidRPr="00CB5F73">
        <w:rPr>
          <w:rFonts w:ascii="Tahoma" w:eastAsia="Times New Roman" w:hAnsi="Tahoma" w:cs="Tahoma"/>
          <w:color w:val="373737"/>
          <w:sz w:val="20"/>
          <w:szCs w:val="20"/>
          <w:lang w:eastAsia="ru-RU"/>
        </w:rPr>
        <w:t xml:space="preserve"> внезапным ударом разгромил коммунистов. Попытки переломить ситуацию не удались – сталинская политика в Китае провалилась, левая оппозиция использовала китайскую катастрофу для обличения руководства Коминтерна и ВКП(б). В этих условиях Сталин изменил свою международную стратегию и вплоть до середины 1930-х гг. ориентировал коммунистические партии на крайне революционный курс, отказ от политики союзов.</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 экономической стратегии Сталин до 1928 следовал за </w:t>
      </w:r>
      <w:hyperlink r:id="rId25" w:history="1">
        <w:r w:rsidRPr="00CB5F73">
          <w:rPr>
            <w:rFonts w:ascii="Tahoma" w:eastAsia="Times New Roman" w:hAnsi="Tahoma" w:cs="Tahoma"/>
            <w:color w:val="558CB4"/>
            <w:sz w:val="20"/>
            <w:u w:val="single"/>
            <w:lang w:eastAsia="ru-RU"/>
          </w:rPr>
          <w:t>Н. И. Бухариным</w:t>
        </w:r>
      </w:hyperlink>
      <w:r w:rsidRPr="00CB5F73">
        <w:rPr>
          <w:rFonts w:ascii="Tahoma" w:eastAsia="Times New Roman" w:hAnsi="Tahoma" w:cs="Tahoma"/>
          <w:color w:val="373737"/>
          <w:sz w:val="20"/>
          <w:szCs w:val="20"/>
          <w:lang w:eastAsia="ru-RU"/>
        </w:rPr>
        <w:t xml:space="preserve">, надеясь, что постепенное развитие хозяйства на рыночной основе даст достаточные ресурсы для индустриального роста и достаточного уровня обороноспособности в условиях «империалистического окружения». Кризис </w:t>
      </w:r>
      <w:hyperlink r:id="rId26" w:history="1">
        <w:r w:rsidRPr="00CB5F73">
          <w:rPr>
            <w:rFonts w:ascii="Tahoma" w:eastAsia="Times New Roman" w:hAnsi="Tahoma" w:cs="Tahoma"/>
            <w:color w:val="558CB4"/>
            <w:sz w:val="20"/>
            <w:u w:val="single"/>
            <w:lang w:eastAsia="ru-RU"/>
          </w:rPr>
          <w:t>НЭПа</w:t>
        </w:r>
      </w:hyperlink>
      <w:r w:rsidRPr="00CB5F73">
        <w:rPr>
          <w:rFonts w:ascii="Tahoma" w:eastAsia="Times New Roman" w:hAnsi="Tahoma" w:cs="Tahoma"/>
          <w:color w:val="373737"/>
          <w:sz w:val="20"/>
          <w:szCs w:val="20"/>
          <w:lang w:eastAsia="ru-RU"/>
        </w:rPr>
        <w:t xml:space="preserve"> показал, что эти надежды не оправдались. Очередная неудача хлебозаготовок в конце 1927 убедила Сталина и его сторонников в том, что модель НЭПа не позволяет осуществить модернизацию производства, без чего было невозможно и сохранение большевистской монополии </w:t>
      </w:r>
      <w:r w:rsidRPr="00CB5F73">
        <w:rPr>
          <w:rFonts w:ascii="Tahoma" w:eastAsia="Times New Roman" w:hAnsi="Tahoma" w:cs="Tahoma"/>
          <w:color w:val="373737"/>
          <w:sz w:val="20"/>
          <w:szCs w:val="20"/>
          <w:lang w:eastAsia="ru-RU"/>
        </w:rPr>
        <w:lastRenderedPageBreak/>
        <w:t xml:space="preserve">на власть. Сталин решил взять у крестьянства продовольствие старыми военно-коммунистическими методами («чрезвычайные меры»). «Чрезвычайные меры» по насильственному изъятию хлеба дали государству продовольствие в 1928, но отбили у крестьян желание производить его «излишки». Производство хлеба упало. Действия Сталина вызвали острый конфликт в руководстве. Против Сталина выступила сильная коалиция умеренных большевиков – Бухарин, </w:t>
      </w:r>
      <w:hyperlink r:id="rId27" w:history="1">
        <w:r w:rsidRPr="00CB5F73">
          <w:rPr>
            <w:rFonts w:ascii="Tahoma" w:eastAsia="Times New Roman" w:hAnsi="Tahoma" w:cs="Tahoma"/>
            <w:color w:val="558CB4"/>
            <w:sz w:val="20"/>
            <w:u w:val="single"/>
            <w:lang w:eastAsia="ru-RU"/>
          </w:rPr>
          <w:t>А. И. Рыков</w:t>
        </w:r>
      </w:hyperlink>
      <w:r w:rsidRPr="00CB5F73">
        <w:rPr>
          <w:rFonts w:ascii="Tahoma" w:eastAsia="Times New Roman" w:hAnsi="Tahoma" w:cs="Tahoma"/>
          <w:color w:val="373737"/>
          <w:sz w:val="20"/>
          <w:szCs w:val="20"/>
          <w:lang w:eastAsia="ru-RU"/>
        </w:rPr>
        <w:t xml:space="preserve">, </w:t>
      </w:r>
      <w:hyperlink r:id="rId28" w:history="1">
        <w:r w:rsidRPr="00CB5F73">
          <w:rPr>
            <w:rFonts w:ascii="Tahoma" w:eastAsia="Times New Roman" w:hAnsi="Tahoma" w:cs="Tahoma"/>
            <w:color w:val="558CB4"/>
            <w:sz w:val="20"/>
            <w:u w:val="single"/>
            <w:lang w:eastAsia="ru-RU"/>
          </w:rPr>
          <w:t>М. П. Томский</w:t>
        </w:r>
      </w:hyperlink>
      <w:r w:rsidRPr="00CB5F73">
        <w:rPr>
          <w:rFonts w:ascii="Tahoma" w:eastAsia="Times New Roman" w:hAnsi="Tahoma" w:cs="Tahoma"/>
          <w:color w:val="373737"/>
          <w:sz w:val="20"/>
          <w:szCs w:val="20"/>
          <w:lang w:eastAsia="ru-RU"/>
        </w:rPr>
        <w:t xml:space="preserve"> и др. Но они не решились пойти на открытое противостояние, которое могло бы расколоть партию. В этой скрытой аппаратной борьбы Сталин одержал победу, перетянув на свою сторону большинство ЦК, и в 1929 добился осуждения своих противников как </w:t>
      </w:r>
      <w:hyperlink r:id="rId29" w:history="1">
        <w:r w:rsidRPr="00CB5F73">
          <w:rPr>
            <w:rFonts w:ascii="Tahoma" w:eastAsia="Times New Roman" w:hAnsi="Tahoma" w:cs="Tahoma"/>
            <w:color w:val="558CB4"/>
            <w:sz w:val="20"/>
            <w:u w:val="single"/>
            <w:lang w:eastAsia="ru-RU"/>
          </w:rPr>
          <w:t>«правого уклона».</w:t>
        </w:r>
      </w:hyperlink>
    </w:p>
    <w:p w:rsidR="00CB5F73" w:rsidRPr="00CB5F73" w:rsidRDefault="00CB5F73" w:rsidP="00CB5F73">
      <w:pPr>
        <w:spacing w:after="0" w:line="240" w:lineRule="auto"/>
        <w:rPr>
          <w:rFonts w:ascii="Arial" w:eastAsia="Times New Roman" w:hAnsi="Arial" w:cs="Arial"/>
          <w:sz w:val="18"/>
          <w:szCs w:val="18"/>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4" name="Рисунок 4"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gabook.ru/imgs/ParagraphMarker.jpg"/>
                    <pic:cNvPicPr>
                      <a:picLocks noChangeAspect="1" noChangeArrowheads="1"/>
                    </pic:cNvPicPr>
                  </pic:nvPicPr>
                  <pic:blipFill>
                    <a:blip r:embed="rId4"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3" w:name="PRPH4"/>
      <w:bookmarkEnd w:id="3"/>
      <w:r w:rsidRPr="00CB5F73">
        <w:rPr>
          <w:rFonts w:ascii="Times" w:eastAsia="Times New Roman" w:hAnsi="Times" w:cs="Times"/>
          <w:b/>
          <w:bCs/>
          <w:color w:val="486DBE"/>
          <w:sz w:val="29"/>
          <w:szCs w:val="29"/>
          <w:lang w:eastAsia="ru-RU"/>
        </w:rPr>
        <w:br/>
        <w:t>«Вождь» партии и государства</w:t>
      </w:r>
      <w:r w:rsidRPr="00CB5F73">
        <w:rPr>
          <w:rFonts w:ascii="Arial" w:eastAsia="Times New Roman" w:hAnsi="Arial" w:cs="Arial"/>
          <w:sz w:val="18"/>
          <w:szCs w:val="18"/>
          <w:lang w:eastAsia="ru-RU"/>
        </w:rPr>
        <w:t xml:space="preserve">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После разгрома «правого уклона» Сталин стал безусловным лидером партии. Успех был закреплен в декабре 1929, когда в связи с его 50-летием в стране была развернута широкая кампания восхваления Сталина. Именно в это время были заложены основы культа личности Сталина. Он был объявлен великим мыслителем, главным наследником Ленина, а затем великим вождем и «отцом» народов, лучшим другом молодежи, физкультурников, пожарников и т. п.. Сталин уделял большое внимание общению с деятелями культуры и науки, многие из которых (в том числе и зарубежные) находились под обаянием его личности. Его одобрение или осуждение решало в СССР судьбы художествнных произведений, а часто – их творцов.</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 ходе борьбы с «правым уклоном» Сталин сформулировал новую стратегию форсированной </w:t>
      </w:r>
      <w:hyperlink r:id="rId30" w:history="1">
        <w:r w:rsidRPr="00CB5F73">
          <w:rPr>
            <w:rFonts w:ascii="Tahoma" w:eastAsia="Times New Roman" w:hAnsi="Tahoma" w:cs="Tahoma"/>
            <w:color w:val="558CB4"/>
            <w:sz w:val="20"/>
            <w:u w:val="single"/>
            <w:lang w:eastAsia="ru-RU"/>
          </w:rPr>
          <w:t>индустриализации</w:t>
        </w:r>
      </w:hyperlink>
      <w:r w:rsidRPr="00CB5F73">
        <w:rPr>
          <w:rFonts w:ascii="Tahoma" w:eastAsia="Times New Roman" w:hAnsi="Tahoma" w:cs="Tahoma"/>
          <w:color w:val="373737"/>
          <w:sz w:val="20"/>
          <w:szCs w:val="20"/>
          <w:lang w:eastAsia="ru-RU"/>
        </w:rPr>
        <w:t xml:space="preserve"> и </w:t>
      </w:r>
      <w:hyperlink r:id="rId31" w:history="1">
        <w:r w:rsidRPr="00CB5F73">
          <w:rPr>
            <w:rFonts w:ascii="Tahoma" w:eastAsia="Times New Roman" w:hAnsi="Tahoma" w:cs="Tahoma"/>
            <w:color w:val="558CB4"/>
            <w:sz w:val="20"/>
            <w:u w:val="single"/>
            <w:lang w:eastAsia="ru-RU"/>
          </w:rPr>
          <w:t>коллективизации</w:t>
        </w:r>
      </w:hyperlink>
      <w:r w:rsidRPr="00CB5F73">
        <w:rPr>
          <w:rFonts w:ascii="Tahoma" w:eastAsia="Times New Roman" w:hAnsi="Tahoma" w:cs="Tahoma"/>
          <w:color w:val="373737"/>
          <w:sz w:val="20"/>
          <w:szCs w:val="20"/>
          <w:lang w:eastAsia="ru-RU"/>
        </w:rPr>
        <w:t>, которая осуществлялась в ходе первой пятилетки. Несмотря на то, что в 1932 было заявлено о досрочном выполнении плана пятилетки, он выполнен не был. Мощные промышленные предприятия были созданы ценой разорения сельского хозяйства в ходе насильственной коллективизации и раскулачивания. В 1932-1933 гг. в СССР разразился голод. Эти годы были очень трудными и для Сталина лично – в 1932 после их очередной ссоры застрелилась его жена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Итоги первой пятилетки вызвали недовольство в стране, в том числе и среди партийных кадров. В 1930-1932 гг. Сталину стало известно, что влиятельные партийные чиновники в беседах между собой резко критикуют его и даже обсуждают необходимость его устранения из руководства («дело Сырцова», «дело Эйсмонта-Толмачева», «дело </w:t>
      </w:r>
      <w:hyperlink r:id="rId32" w:history="1">
        <w:r w:rsidRPr="00CB5F73">
          <w:rPr>
            <w:rFonts w:ascii="Tahoma" w:eastAsia="Times New Roman" w:hAnsi="Tahoma" w:cs="Tahoma"/>
            <w:color w:val="558CB4"/>
            <w:sz w:val="20"/>
            <w:u w:val="single"/>
            <w:lang w:eastAsia="ru-RU"/>
          </w:rPr>
          <w:t>Рютина</w:t>
        </w:r>
      </w:hyperlink>
      <w:r w:rsidRPr="00CB5F73">
        <w:rPr>
          <w:rFonts w:ascii="Tahoma" w:eastAsia="Times New Roman" w:hAnsi="Tahoma" w:cs="Tahoma"/>
          <w:color w:val="373737"/>
          <w:sz w:val="20"/>
          <w:szCs w:val="20"/>
          <w:lang w:eastAsia="ru-RU"/>
        </w:rPr>
        <w:t>»). При этом Сталин не мог оценить, насколько влиятельны его противники, так как открытая оппозиционная деятельность была запрещена. Сталин и его сторонники не знали, кто в действительности находится на их стороне, а кто готов внезапно выступить против. Влиятельная оппозиция развивалась в структуре, идеально приспособленной, подобно всякой системе абсолютной власти, для дворцовых переворотов. Для смены курса было необходимо лишь сменить узкую правящую группу.</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Угрозу сталинской политике показали и события, связанные с </w:t>
      </w:r>
      <w:hyperlink r:id="rId33" w:history="1">
        <w:r w:rsidRPr="00CB5F73">
          <w:rPr>
            <w:rFonts w:ascii="Tahoma" w:eastAsia="Times New Roman" w:hAnsi="Tahoma" w:cs="Tahoma"/>
            <w:color w:val="558CB4"/>
            <w:sz w:val="20"/>
            <w:u w:val="single"/>
            <w:lang w:eastAsia="ru-RU"/>
          </w:rPr>
          <w:t>Семнадцатым съездом</w:t>
        </w:r>
      </w:hyperlink>
      <w:r w:rsidRPr="00CB5F73">
        <w:rPr>
          <w:rFonts w:ascii="Tahoma" w:eastAsia="Times New Roman" w:hAnsi="Tahoma" w:cs="Tahoma"/>
          <w:color w:val="373737"/>
          <w:sz w:val="20"/>
          <w:szCs w:val="20"/>
          <w:lang w:eastAsia="ru-RU"/>
        </w:rPr>
        <w:t xml:space="preserve"> ВКП(б), подавляющее большинство делегатов которого было потом уничтожено. Это можно объяснить тем, что при выборах ЦК против Сталина голосовали десятки делегатов (это была только часть недовольных, решившаяся на такой шаг). В кулуарах съезда обсуждалась возможность избрания другого Генерального После съезда Сталин фактически упразднил этот пост, подписываясь просто как секретарь ЦК. При этом он сохранил в своих руках все нити управления партией и </w:t>
      </w:r>
      <w:r w:rsidRPr="00CB5F73">
        <w:rPr>
          <w:rFonts w:ascii="Tahoma" w:eastAsia="Times New Roman" w:hAnsi="Tahoma" w:cs="Tahoma"/>
          <w:color w:val="373737"/>
          <w:sz w:val="20"/>
          <w:szCs w:val="20"/>
          <w:lang w:eastAsia="ru-RU"/>
        </w:rPr>
        <w:lastRenderedPageBreak/>
        <w:t xml:space="preserve">государством. В 1934 по его инициативе был создан новый репрессивный орган – Наркомат внутренних дел (НКВД), главой которого был назначен </w:t>
      </w:r>
      <w:hyperlink r:id="rId34" w:history="1">
        <w:r w:rsidRPr="00CB5F73">
          <w:rPr>
            <w:rFonts w:ascii="Tahoma" w:eastAsia="Times New Roman" w:hAnsi="Tahoma" w:cs="Tahoma"/>
            <w:color w:val="558CB4"/>
            <w:sz w:val="20"/>
            <w:u w:val="single"/>
            <w:lang w:eastAsia="ru-RU"/>
          </w:rPr>
          <w:t>Г. Г. Ягода.</w:t>
        </w:r>
      </w:hyperlink>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1 декабря 1934 был убит первый секретарь Ленинградского обкома партии </w:t>
      </w:r>
      <w:hyperlink r:id="rId35" w:history="1">
        <w:r w:rsidRPr="00CB5F73">
          <w:rPr>
            <w:rFonts w:ascii="Tahoma" w:eastAsia="Times New Roman" w:hAnsi="Tahoma" w:cs="Tahoma"/>
            <w:color w:val="558CB4"/>
            <w:sz w:val="20"/>
            <w:u w:val="single"/>
            <w:lang w:eastAsia="ru-RU"/>
          </w:rPr>
          <w:t>С. М. Киров</w:t>
        </w:r>
      </w:hyperlink>
      <w:r w:rsidRPr="00CB5F73">
        <w:rPr>
          <w:rFonts w:ascii="Tahoma" w:eastAsia="Times New Roman" w:hAnsi="Tahoma" w:cs="Tahoma"/>
          <w:color w:val="373737"/>
          <w:sz w:val="20"/>
          <w:szCs w:val="20"/>
          <w:lang w:eastAsia="ru-RU"/>
        </w:rPr>
        <w:t xml:space="preserve">. Это убийство было использовано Сталиным как повод для постепенного развертывания террора против коммунистов. По указанию Сталина НКВД обвинило в подготовке убийства подпольную организацию зиновьевцев. В 1936-1938 гг. московские процессы помогли обоснованию террора против бывших лидеров большевизма. В сентябре 1936 Сталин счел, что Ягода недостаточно решителен в развертывании репрессий, и руководителем НКВД Сталин назначил </w:t>
      </w:r>
      <w:hyperlink r:id="rId36" w:history="1">
        <w:r w:rsidRPr="00CB5F73">
          <w:rPr>
            <w:rFonts w:ascii="Tahoma" w:eastAsia="Times New Roman" w:hAnsi="Tahoma" w:cs="Tahoma"/>
            <w:color w:val="558CB4"/>
            <w:sz w:val="20"/>
            <w:u w:val="single"/>
            <w:lang w:eastAsia="ru-RU"/>
          </w:rPr>
          <w:t>Н. И. Ежова</w:t>
        </w:r>
      </w:hyperlink>
      <w:r w:rsidRPr="00CB5F73">
        <w:rPr>
          <w:rFonts w:ascii="Tahoma" w:eastAsia="Times New Roman" w:hAnsi="Tahoma" w:cs="Tahoma"/>
          <w:color w:val="373737"/>
          <w:sz w:val="20"/>
          <w:szCs w:val="20"/>
          <w:lang w:eastAsia="ru-RU"/>
        </w:rPr>
        <w:t xml:space="preserve">, который приступил к подготовке </w:t>
      </w:r>
      <w:hyperlink r:id="rId37" w:history="1">
        <w:r w:rsidRPr="00CB5F73">
          <w:rPr>
            <w:rFonts w:ascii="Tahoma" w:eastAsia="Times New Roman" w:hAnsi="Tahoma" w:cs="Tahoma"/>
            <w:color w:val="558CB4"/>
            <w:sz w:val="20"/>
            <w:u w:val="single"/>
            <w:lang w:eastAsia="ru-RU"/>
          </w:rPr>
          <w:t>Большого террора.</w:t>
        </w:r>
      </w:hyperlink>
      <w:r w:rsidRPr="00CB5F73">
        <w:rPr>
          <w:rFonts w:ascii="Tahoma" w:eastAsia="Times New Roman" w:hAnsi="Tahoma" w:cs="Tahoma"/>
          <w:color w:val="373737"/>
          <w:sz w:val="20"/>
          <w:szCs w:val="20"/>
          <w:lang w:eastAsia="ru-RU"/>
        </w:rPr>
        <w:t xml:space="preserve"> </w:t>
      </w:r>
    </w:p>
    <w:p w:rsidR="00CB5F73" w:rsidRPr="00CB5F73" w:rsidRDefault="00CB5F73" w:rsidP="00CB5F73">
      <w:pPr>
        <w:spacing w:after="0" w:line="240" w:lineRule="auto"/>
        <w:rPr>
          <w:rFonts w:ascii="Arial" w:eastAsia="Times New Roman" w:hAnsi="Arial" w:cs="Arial"/>
          <w:sz w:val="18"/>
          <w:szCs w:val="18"/>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5" name="Рисунок 5"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gabook.ru/imgs/ParagraphMarker.jpg"/>
                    <pic:cNvPicPr>
                      <a:picLocks noChangeAspect="1" noChangeArrowheads="1"/>
                    </pic:cNvPicPr>
                  </pic:nvPicPr>
                  <pic:blipFill>
                    <a:blip r:embed="rId4"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4" w:name="PRPH5"/>
      <w:bookmarkEnd w:id="4"/>
      <w:r w:rsidRPr="00CB5F73">
        <w:rPr>
          <w:rFonts w:ascii="Times" w:eastAsia="Times New Roman" w:hAnsi="Times" w:cs="Times"/>
          <w:b/>
          <w:bCs/>
          <w:color w:val="486DBE"/>
          <w:sz w:val="29"/>
          <w:szCs w:val="29"/>
          <w:lang w:eastAsia="ru-RU"/>
        </w:rPr>
        <w:br/>
        <w:t>Большой террор</w:t>
      </w:r>
      <w:r w:rsidRPr="00CB5F73">
        <w:rPr>
          <w:rFonts w:ascii="Arial" w:eastAsia="Times New Roman" w:hAnsi="Arial" w:cs="Arial"/>
          <w:sz w:val="18"/>
          <w:szCs w:val="18"/>
          <w:lang w:eastAsia="ru-RU"/>
        </w:rPr>
        <w:t xml:space="preserve">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На февральско-мартовском 1937 пленуме ЦК ВКП(б) Сталин, опираясь на результаты двух первых московских процессов, подвел идеологическую основу под террористический удар, который обрушился на партию несколькими месяцами позднее. Сталин утверждал, что по мере приближения социализма классовая борьба будет обостряться, так как остатки разбитых эксплуататорских классов, проникшие повсюду, будут оказывать наиболее ожесточенное сопротивление. В действительности Сталин опасался, что различные слои правящей элиты действительно могут оказать сопротивление созданию централизованной партии, беспрекословно подчиняющейся вождю. Особенно резко Сталин выступал против процесса образования фракций в структуре ВКП(б). Партийные лидеры не решились в этих условиях открыто возражать Сталину. Запущенная машина террора заработала на полные обороты.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Сталин обоснованно опасался вмешательства военных в случае начала уничтожения большевистской элиты, не причастной к открытой оппозиции. В мае 1937 были арестованы </w:t>
      </w:r>
      <w:hyperlink r:id="rId38" w:history="1">
        <w:r w:rsidRPr="00CB5F73">
          <w:rPr>
            <w:rFonts w:ascii="Tahoma" w:eastAsia="Times New Roman" w:hAnsi="Tahoma" w:cs="Tahoma"/>
            <w:color w:val="558CB4"/>
            <w:sz w:val="20"/>
            <w:u w:val="single"/>
            <w:lang w:eastAsia="ru-RU"/>
          </w:rPr>
          <w:t>Тухачевский</w:t>
        </w:r>
      </w:hyperlink>
      <w:r w:rsidRPr="00CB5F73">
        <w:rPr>
          <w:rFonts w:ascii="Tahoma" w:eastAsia="Times New Roman" w:hAnsi="Tahoma" w:cs="Tahoma"/>
          <w:color w:val="373737"/>
          <w:sz w:val="20"/>
          <w:szCs w:val="20"/>
          <w:lang w:eastAsia="ru-RU"/>
        </w:rPr>
        <w:t xml:space="preserve">, </w:t>
      </w:r>
      <w:hyperlink r:id="rId39" w:history="1">
        <w:r w:rsidRPr="00CB5F73">
          <w:rPr>
            <w:rFonts w:ascii="Tahoma" w:eastAsia="Times New Roman" w:hAnsi="Tahoma" w:cs="Tahoma"/>
            <w:color w:val="558CB4"/>
            <w:sz w:val="20"/>
            <w:u w:val="single"/>
            <w:lang w:eastAsia="ru-RU"/>
          </w:rPr>
          <w:t>Якир</w:t>
        </w:r>
      </w:hyperlink>
      <w:r w:rsidRPr="00CB5F73">
        <w:rPr>
          <w:rFonts w:ascii="Tahoma" w:eastAsia="Times New Roman" w:hAnsi="Tahoma" w:cs="Tahoma"/>
          <w:color w:val="373737"/>
          <w:sz w:val="20"/>
          <w:szCs w:val="20"/>
          <w:lang w:eastAsia="ru-RU"/>
        </w:rPr>
        <w:t xml:space="preserve">, </w:t>
      </w:r>
      <w:hyperlink r:id="rId40" w:history="1">
        <w:r w:rsidRPr="00CB5F73">
          <w:rPr>
            <w:rFonts w:ascii="Tahoma" w:eastAsia="Times New Roman" w:hAnsi="Tahoma" w:cs="Tahoma"/>
            <w:color w:val="558CB4"/>
            <w:sz w:val="20"/>
            <w:u w:val="single"/>
            <w:lang w:eastAsia="ru-RU"/>
          </w:rPr>
          <w:t>Уборевич</w:t>
        </w:r>
      </w:hyperlink>
      <w:r w:rsidRPr="00CB5F73">
        <w:rPr>
          <w:rFonts w:ascii="Tahoma" w:eastAsia="Times New Roman" w:hAnsi="Tahoma" w:cs="Tahoma"/>
          <w:color w:val="373737"/>
          <w:sz w:val="20"/>
          <w:szCs w:val="20"/>
          <w:lang w:eastAsia="ru-RU"/>
        </w:rPr>
        <w:t xml:space="preserve"> и другие высопоставленные военачальники. Арестованные признались в заговоре, дав показания на своих многочисленных сослуживцев. Сразу же после процесса по </w:t>
      </w:r>
      <w:hyperlink r:id="rId41" w:history="1">
        <w:r w:rsidRPr="00CB5F73">
          <w:rPr>
            <w:rFonts w:ascii="Tahoma" w:eastAsia="Times New Roman" w:hAnsi="Tahoma" w:cs="Tahoma"/>
            <w:color w:val="558CB4"/>
            <w:sz w:val="20"/>
            <w:u w:val="single"/>
            <w:lang w:eastAsia="ru-RU"/>
          </w:rPr>
          <w:t>«делу военных»</w:t>
        </w:r>
      </w:hyperlink>
      <w:r w:rsidRPr="00CB5F73">
        <w:rPr>
          <w:rFonts w:ascii="Tahoma" w:eastAsia="Times New Roman" w:hAnsi="Tahoma" w:cs="Tahoma"/>
          <w:color w:val="373737"/>
          <w:sz w:val="20"/>
          <w:szCs w:val="20"/>
          <w:lang w:eastAsia="ru-RU"/>
        </w:rPr>
        <w:t xml:space="preserve"> генералы были расстреляны. Чистка армии продолжалась до 1938, репрессии против военных полностью обезопасили сталинскую группировку от угрозы военного переворота. Погибли тысячи командиров, имевших опыт Гражданской войны. У Сталина были некоторые основания опасаться заговора военных, среди которых было немало недовольных его полититкой</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Сталин спокойно уничтожал и тех, кто не решился на сопротивление ему. Сталкиваясь с угрозой (реальной или потенциальной), вождь наносил «удары по площадям» и таким образом в корне ликвидировал опасность своей власти. В 1940 по указанию Сталина в Мексике был убит Троцкий, в самом существовании которого «вождь» видел угрозу своей власти. В 1937-1938 гг. в ходе Большого террора была уничтожена значительная часть коммунистических руководителей и рядовых граждан, виновных лишь в причастности к потенциально опасным социальным группам – от бывших кулаков до членов оппозиционных партий. Уничтожение любых структур, которые «не вписывались» в сталинскую модель общества завершало формирование централизованного и максимально монолитного тоталитарного общества, которое Сталин называл социалистическим.</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 конце 1938 основная задача террора была выполнена. Был был снят с поста Ежов, в 1939 его преемником стал </w:t>
      </w:r>
      <w:hyperlink r:id="rId42" w:history="1">
        <w:r w:rsidRPr="00CB5F73">
          <w:rPr>
            <w:rFonts w:ascii="Tahoma" w:eastAsia="Times New Roman" w:hAnsi="Tahoma" w:cs="Tahoma"/>
            <w:color w:val="558CB4"/>
            <w:sz w:val="20"/>
            <w:u w:val="single"/>
            <w:lang w:eastAsia="ru-RU"/>
          </w:rPr>
          <w:t>Л. П. Берия</w:t>
        </w:r>
      </w:hyperlink>
      <w:r w:rsidRPr="00CB5F73">
        <w:rPr>
          <w:rFonts w:ascii="Tahoma" w:eastAsia="Times New Roman" w:hAnsi="Tahoma" w:cs="Tahoma"/>
          <w:color w:val="373737"/>
          <w:sz w:val="20"/>
          <w:szCs w:val="20"/>
          <w:lang w:eastAsia="ru-RU"/>
        </w:rPr>
        <w:t xml:space="preserve">, который провел новую чистку НКВД (на этот раз от ежовских </w:t>
      </w:r>
      <w:r w:rsidRPr="00CB5F73">
        <w:rPr>
          <w:rFonts w:ascii="Tahoma" w:eastAsia="Times New Roman" w:hAnsi="Tahoma" w:cs="Tahoma"/>
          <w:color w:val="373737"/>
          <w:sz w:val="20"/>
          <w:szCs w:val="20"/>
          <w:lang w:eastAsia="ru-RU"/>
        </w:rPr>
        <w:lastRenderedPageBreak/>
        <w:t>кадров) и амнистию небольшой части заключенных. По данным КГБ СССР в 1930-1953 гг. количество жертв сталинского террора, подвергшееся репрессиям составило 3778234 человека, из которых 786098 было расстреляно, а остальные были направлены в лагеря. По другим оценкам, число жертв значительно превышает эти цифры.</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При этом машина государственной пропаганды создала культ личности Сталина, его обожествления в стране. Сталин был объявлен «лучшим другом» шахтеров и полярников, детей и пограничников. На долгие годы Сталин окружил себя послушными исполнителями, смертельно боявшимися его. Во время большого террора в сентябре 1938 в стране произошло еще одно важное политическое событие — был опубликован «Краткий курс ВКП(б)», который стал главной вехой в формировании сталинской концепции истории партии большевиков. Сталин, лично редактируя «Краткий курс», «переписал» в соответствии с собственным пониманием истории партии. С первых шагов пропаганды «Краткого курса» складывалась тенденция абсолютизации его положений, формулировок, выводов. «Краткий курс» стал «библией» не только для коммунистов, но и для всех советских граждан, которые были обязаны со школьной скамьи его изучать. </w:t>
      </w:r>
    </w:p>
    <w:p w:rsidR="00CB5F73" w:rsidRPr="00CB5F73" w:rsidRDefault="00CB5F73" w:rsidP="00CB5F73">
      <w:pPr>
        <w:spacing w:after="0" w:line="240" w:lineRule="auto"/>
        <w:rPr>
          <w:rFonts w:ascii="Arial" w:eastAsia="Times New Roman" w:hAnsi="Arial" w:cs="Arial"/>
          <w:sz w:val="18"/>
          <w:szCs w:val="18"/>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6" name="Рисунок 6"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gabook.ru/imgs/ParagraphMarker.jpg"/>
                    <pic:cNvPicPr>
                      <a:picLocks noChangeAspect="1" noChangeArrowheads="1"/>
                    </pic:cNvPicPr>
                  </pic:nvPicPr>
                  <pic:blipFill>
                    <a:blip r:embed="rId4"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5" w:name="PRPH7"/>
      <w:bookmarkEnd w:id="5"/>
      <w:r w:rsidRPr="00CB5F73">
        <w:rPr>
          <w:rFonts w:ascii="Times" w:eastAsia="Times New Roman" w:hAnsi="Times" w:cs="Times"/>
          <w:b/>
          <w:bCs/>
          <w:color w:val="486DBE"/>
          <w:sz w:val="29"/>
          <w:szCs w:val="29"/>
          <w:lang w:eastAsia="ru-RU"/>
        </w:rPr>
        <w:br/>
        <w:t>На пути к войне</w:t>
      </w:r>
      <w:r w:rsidRPr="00CB5F73">
        <w:rPr>
          <w:rFonts w:ascii="Arial" w:eastAsia="Times New Roman" w:hAnsi="Arial" w:cs="Arial"/>
          <w:sz w:val="18"/>
          <w:szCs w:val="18"/>
          <w:lang w:eastAsia="ru-RU"/>
        </w:rPr>
        <w:t xml:space="preserve">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Осуществляя разгром большевистской элиты в СССР, Сталин одновременно решился на новый поворот во внешней политике, означавший отказ от многих традиций большевистского радикализма. В 1930-е гг., в условиях нарастающей угрозы нацистской экспансии, Сталин санкционировал сближение СССР и Франции, увенчавшееся заключением пакта о взаимопомощи между СССР, Францией и Чехословакией в 1935. В 1933 </w:t>
      </w:r>
      <w:hyperlink r:id="rId43" w:history="1">
        <w:r w:rsidRPr="00CB5F73">
          <w:rPr>
            <w:rFonts w:ascii="Tahoma" w:eastAsia="Times New Roman" w:hAnsi="Tahoma" w:cs="Tahoma"/>
            <w:color w:val="558CB4"/>
            <w:sz w:val="20"/>
            <w:u w:val="single"/>
            <w:lang w:eastAsia="ru-RU"/>
          </w:rPr>
          <w:t>Коминтерн</w:t>
        </w:r>
      </w:hyperlink>
      <w:r w:rsidRPr="00CB5F73">
        <w:rPr>
          <w:rFonts w:ascii="Tahoma" w:eastAsia="Times New Roman" w:hAnsi="Tahoma" w:cs="Tahoma"/>
          <w:color w:val="373737"/>
          <w:sz w:val="20"/>
          <w:szCs w:val="20"/>
          <w:lang w:eastAsia="ru-RU"/>
        </w:rPr>
        <w:t xml:space="preserve"> потерпел тяжелое поражение в Германии, где отсутствие союза коммунистов и социал-демократов способствовало приходу к власти нацистов. В 1935 с санкции Сталина VII конгресс Коминтерна открыл дорогу союзу с социал-демократами (</w:t>
      </w:r>
      <w:hyperlink r:id="rId44" w:history="1">
        <w:r w:rsidRPr="00CB5F73">
          <w:rPr>
            <w:rFonts w:ascii="Tahoma" w:eastAsia="Times New Roman" w:hAnsi="Tahoma" w:cs="Tahoma"/>
            <w:color w:val="558CB4"/>
            <w:sz w:val="20"/>
            <w:u w:val="single"/>
            <w:lang w:eastAsia="ru-RU"/>
          </w:rPr>
          <w:t>Народный фронт</w:t>
        </w:r>
      </w:hyperlink>
      <w:r w:rsidRPr="00CB5F73">
        <w:rPr>
          <w:rFonts w:ascii="Tahoma" w:eastAsia="Times New Roman" w:hAnsi="Tahoma" w:cs="Tahoma"/>
          <w:color w:val="373737"/>
          <w:sz w:val="20"/>
          <w:szCs w:val="20"/>
          <w:lang w:eastAsia="ru-RU"/>
        </w:rPr>
        <w:t xml:space="preserve">). В значительной степени это было возвращением к политике, которой Сталин придерживался в Китае в 1927. Но к 1938 политика сближения с Францией и с международной социал-демократией зашла в тупик. После неудач в </w:t>
      </w:r>
      <w:hyperlink r:id="rId45" w:history="1">
        <w:r w:rsidRPr="00CB5F73">
          <w:rPr>
            <w:rFonts w:ascii="Tahoma" w:eastAsia="Times New Roman" w:hAnsi="Tahoma" w:cs="Tahoma"/>
            <w:color w:val="558CB4"/>
            <w:sz w:val="20"/>
            <w:u w:val="single"/>
            <w:lang w:eastAsia="ru-RU"/>
          </w:rPr>
          <w:t>войне в Испании</w:t>
        </w:r>
      </w:hyperlink>
      <w:r w:rsidRPr="00CB5F73">
        <w:rPr>
          <w:rFonts w:ascii="Tahoma" w:eastAsia="Times New Roman" w:hAnsi="Tahoma" w:cs="Tahoma"/>
          <w:color w:val="373737"/>
          <w:sz w:val="20"/>
          <w:szCs w:val="20"/>
          <w:lang w:eastAsia="ru-RU"/>
        </w:rPr>
        <w:t xml:space="preserve"> и </w:t>
      </w:r>
      <w:hyperlink r:id="rId46" w:history="1">
        <w:r w:rsidRPr="00CB5F73">
          <w:rPr>
            <w:rFonts w:ascii="Tahoma" w:eastAsia="Times New Roman" w:hAnsi="Tahoma" w:cs="Tahoma"/>
            <w:color w:val="558CB4"/>
            <w:sz w:val="20"/>
            <w:u w:val="single"/>
            <w:lang w:eastAsia="ru-RU"/>
          </w:rPr>
          <w:t>Мюнхенского сговора</w:t>
        </w:r>
      </w:hyperlink>
      <w:r w:rsidRPr="00CB5F73">
        <w:rPr>
          <w:rFonts w:ascii="Tahoma" w:eastAsia="Times New Roman" w:hAnsi="Tahoma" w:cs="Tahoma"/>
          <w:color w:val="373737"/>
          <w:sz w:val="20"/>
          <w:szCs w:val="20"/>
          <w:lang w:eastAsia="ru-RU"/>
        </w:rPr>
        <w:t xml:space="preserve"> Советский Союз оказался в изоляции. В 1939 Сталин согласился на сближение с Германией, что привело к подписанию </w:t>
      </w:r>
      <w:hyperlink r:id="rId47" w:history="1">
        <w:r w:rsidRPr="00CB5F73">
          <w:rPr>
            <w:rFonts w:ascii="Tahoma" w:eastAsia="Times New Roman" w:hAnsi="Tahoma" w:cs="Tahoma"/>
            <w:color w:val="558CB4"/>
            <w:sz w:val="20"/>
            <w:u w:val="single"/>
            <w:lang w:eastAsia="ru-RU"/>
          </w:rPr>
          <w:t>пакта Молотова-Риббентропа</w:t>
        </w:r>
      </w:hyperlink>
      <w:r w:rsidRPr="00CB5F73">
        <w:rPr>
          <w:rFonts w:ascii="Tahoma" w:eastAsia="Times New Roman" w:hAnsi="Tahoma" w:cs="Tahoma"/>
          <w:color w:val="373737"/>
          <w:sz w:val="20"/>
          <w:szCs w:val="20"/>
          <w:lang w:eastAsia="ru-RU"/>
        </w:rPr>
        <w:t xml:space="preserve"> в августе 1939.</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 результате раздела сфер влияния в Восточной Европе с Германией Сталин получил возможность расширить границы СССР почти до границ Российской империи (присоединение Западной Украины и Западной Белоруссии в 1939, Прибалтики в 1940). Частичную неудачу Сталин в этот период потерпел только в </w:t>
      </w:r>
      <w:hyperlink r:id="rId48" w:history="1">
        <w:r w:rsidRPr="00CB5F73">
          <w:rPr>
            <w:rFonts w:ascii="Tahoma" w:eastAsia="Times New Roman" w:hAnsi="Tahoma" w:cs="Tahoma"/>
            <w:color w:val="558CB4"/>
            <w:sz w:val="20"/>
            <w:u w:val="single"/>
            <w:lang w:eastAsia="ru-RU"/>
          </w:rPr>
          <w:t>советско-финляндской войне</w:t>
        </w:r>
      </w:hyperlink>
      <w:r w:rsidRPr="00CB5F73">
        <w:rPr>
          <w:rFonts w:ascii="Tahoma" w:eastAsia="Times New Roman" w:hAnsi="Tahoma" w:cs="Tahoma"/>
          <w:color w:val="373737"/>
          <w:sz w:val="20"/>
          <w:szCs w:val="20"/>
          <w:lang w:eastAsia="ru-RU"/>
        </w:rPr>
        <w:t xml:space="preserve">. Захватить Финляндию не удалось, Красная армия понесла большие потери, но в итоге удалось расширить территорию СССР под Ленинградом.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Сталин готовился к масштабному вмешательству во </w:t>
      </w:r>
      <w:hyperlink r:id="rId49" w:history="1">
        <w:r w:rsidRPr="00CB5F73">
          <w:rPr>
            <w:rFonts w:ascii="Tahoma" w:eastAsia="Times New Roman" w:hAnsi="Tahoma" w:cs="Tahoma"/>
            <w:color w:val="558CB4"/>
            <w:sz w:val="20"/>
            <w:u w:val="single"/>
            <w:lang w:eastAsia="ru-RU"/>
          </w:rPr>
          <w:t>Вторую мировую войну</w:t>
        </w:r>
      </w:hyperlink>
      <w:r w:rsidRPr="00CB5F73">
        <w:rPr>
          <w:rFonts w:ascii="Tahoma" w:eastAsia="Times New Roman" w:hAnsi="Tahoma" w:cs="Tahoma"/>
          <w:color w:val="373737"/>
          <w:sz w:val="20"/>
          <w:szCs w:val="20"/>
          <w:lang w:eastAsia="ru-RU"/>
        </w:rPr>
        <w:t xml:space="preserve">, он регулярно рассматривал вопросы, связанные с производством новых видов вооружений. Численность армии возрастала, производство СССР, особенно военное, быстро развивалось. Рост промышленного производства СССР достигался путем усиления эксплуатации трудящихся. К июню 1941советские войска значительно превосходили германские по количеству и в некоторых видах вооружения качеству военной техники. Но эти силы не были развернуты и должным образом подготовлены к войне. Выступая перед командным составом в мае 1941, Сталин говорил о перспективе военного столкновения между СССР и капиталистическими странами, в том числе — Германией. Тогда же </w:t>
      </w:r>
      <w:r w:rsidRPr="00CB5F73">
        <w:rPr>
          <w:rFonts w:ascii="Tahoma" w:eastAsia="Times New Roman" w:hAnsi="Tahoma" w:cs="Tahoma"/>
          <w:color w:val="373737"/>
          <w:sz w:val="20"/>
          <w:szCs w:val="20"/>
          <w:lang w:eastAsia="ru-RU"/>
        </w:rPr>
        <w:lastRenderedPageBreak/>
        <w:t xml:space="preserve">Сталин был назначен председателем Совета народных комиссаров, в результате чего он стал руководителем государства не только фактически, но и формально, что облегчало взаимоотношения с другими государствами в период решающих событий Второй мировой войны. </w:t>
      </w:r>
    </w:p>
    <w:p w:rsidR="00CB5F73" w:rsidRPr="00CB5F73" w:rsidRDefault="00CB5F73" w:rsidP="00CB5F73">
      <w:pPr>
        <w:spacing w:after="0" w:line="240" w:lineRule="auto"/>
        <w:rPr>
          <w:rFonts w:ascii="Arial" w:eastAsia="Times New Roman" w:hAnsi="Arial" w:cs="Arial"/>
          <w:sz w:val="18"/>
          <w:szCs w:val="18"/>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7" name="Рисунок 7"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gabook.ru/imgs/ParagraphMarker.jpg"/>
                    <pic:cNvPicPr>
                      <a:picLocks noChangeAspect="1" noChangeArrowheads="1"/>
                    </pic:cNvPicPr>
                  </pic:nvPicPr>
                  <pic:blipFill>
                    <a:blip r:embed="rId4"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6" w:name="PRPH8"/>
      <w:bookmarkEnd w:id="6"/>
      <w:r w:rsidRPr="00CB5F73">
        <w:rPr>
          <w:rFonts w:ascii="Times" w:eastAsia="Times New Roman" w:hAnsi="Times" w:cs="Times"/>
          <w:b/>
          <w:bCs/>
          <w:color w:val="486DBE"/>
          <w:sz w:val="29"/>
          <w:szCs w:val="29"/>
          <w:lang w:eastAsia="ru-RU"/>
        </w:rPr>
        <w:br/>
        <w:t>Великая Отечественная война</w:t>
      </w:r>
      <w:r w:rsidRPr="00CB5F73">
        <w:rPr>
          <w:rFonts w:ascii="Arial" w:eastAsia="Times New Roman" w:hAnsi="Arial" w:cs="Arial"/>
          <w:sz w:val="18"/>
          <w:szCs w:val="18"/>
          <w:lang w:eastAsia="ru-RU"/>
        </w:rPr>
        <w:t xml:space="preserve">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В 1941 силы Красной армии были выдвинуты к границе в наступательных боевых порядках. Самолеты, техника, боеприпасы были сосредоточены у самой границы, что сделало их очень уязвимыми против первого внезапного удара со стороны противника. Не исключая возможности военного столкновения с Германией, Сталин не верил, что Гитлер способен нанести удар уже в июне 1941. Сосредоточенные Гитлером силы Сталин считал недостаточными для победы над СССР.</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Но 22 июня Германия напала на СССР. Началась </w:t>
      </w:r>
      <w:hyperlink r:id="rId50" w:history="1">
        <w:r w:rsidRPr="00CB5F73">
          <w:rPr>
            <w:rFonts w:ascii="Tahoma" w:eastAsia="Times New Roman" w:hAnsi="Tahoma" w:cs="Tahoma"/>
            <w:color w:val="558CB4"/>
            <w:sz w:val="20"/>
            <w:u w:val="single"/>
            <w:lang w:eastAsia="ru-RU"/>
          </w:rPr>
          <w:t>Великая отечественная война</w:t>
        </w:r>
      </w:hyperlink>
      <w:r w:rsidRPr="00CB5F73">
        <w:rPr>
          <w:rFonts w:ascii="Tahoma" w:eastAsia="Times New Roman" w:hAnsi="Tahoma" w:cs="Tahoma"/>
          <w:color w:val="373737"/>
          <w:sz w:val="20"/>
          <w:szCs w:val="20"/>
          <w:lang w:eastAsia="ru-RU"/>
        </w:rPr>
        <w:t xml:space="preserve">. Важнейшим провалом политики Сталина стало начало войны, отступление советских войск, массовое их пленение. Удар, разрушивший весь первый эшелон советских войск, оказался неожиданным для Сталина, у него не было плана оборонительной войны. Сталин был растерян, с обращением к советскому народу о начале войны выступил не Сталин, а Молотов.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 конце июня 1941 был создан верховный орган, сосредоточивший всю власть в стране — Государственный комитет обороны (ГКО) под председательством Сталина, позднее он же стал Верховным главнокмандующим. Во время Великой Отечественной войны Сталин занимал также посты наркома обороны (до 1946) и вооруженных сил (до 1947). 3 июля 1941 Сталин после долгого молчания выступил по радио с обращением к советскому народу, которое начиналось словами: «Товарищи! Граждане! Братья и сестры!». Он просил у народа поддержки, взывая к его патриотическим чувствам.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Сталин лично участвовал в разработке основных операций Советской армии, за ним оставалось последнее слово при принятии важнейших решений в годы войны. Ни он, ни его полководцы не считались с большими потерями при планировании операций. В критические дни </w:t>
      </w:r>
      <w:hyperlink r:id="rId51" w:history="1">
        <w:r w:rsidRPr="00CB5F73">
          <w:rPr>
            <w:rFonts w:ascii="Tahoma" w:eastAsia="Times New Roman" w:hAnsi="Tahoma" w:cs="Tahoma"/>
            <w:color w:val="558CB4"/>
            <w:sz w:val="20"/>
            <w:u w:val="single"/>
            <w:lang w:eastAsia="ru-RU"/>
          </w:rPr>
          <w:t>Московской битвы</w:t>
        </w:r>
      </w:hyperlink>
      <w:r w:rsidRPr="00CB5F73">
        <w:rPr>
          <w:rFonts w:ascii="Tahoma" w:eastAsia="Times New Roman" w:hAnsi="Tahoma" w:cs="Tahoma"/>
          <w:color w:val="373737"/>
          <w:sz w:val="20"/>
          <w:szCs w:val="20"/>
          <w:lang w:eastAsia="ru-RU"/>
        </w:rPr>
        <w:t xml:space="preserve"> 1941, когда многие члены правительства были эвакуированы из Москвы, Сталин оставался в столице. Кроме того, когда его сын Яков попал в плен, Сталин отказался обсуждать вопрос его обмена.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По мере военных успехов в 1942-1944 гг. авторитет Сталина рос. Чувствуя изменение настроений в обществе, важность патриотизма, который раньше вытеснялся коммунистической идеологией, Сталин пошел на уступки народным настроениям. Были восстановлены некоторые дореволюционные традиции страны. Было признано право на существование </w:t>
      </w:r>
      <w:hyperlink r:id="rId52" w:history="1">
        <w:r w:rsidRPr="00CB5F73">
          <w:rPr>
            <w:rFonts w:ascii="Tahoma" w:eastAsia="Times New Roman" w:hAnsi="Tahoma" w:cs="Tahoma"/>
            <w:color w:val="558CB4"/>
            <w:sz w:val="20"/>
            <w:u w:val="single"/>
            <w:lang w:eastAsia="ru-RU"/>
          </w:rPr>
          <w:t>Русской православной церкви</w:t>
        </w:r>
      </w:hyperlink>
      <w:r w:rsidRPr="00CB5F73">
        <w:rPr>
          <w:rFonts w:ascii="Tahoma" w:eastAsia="Times New Roman" w:hAnsi="Tahoma" w:cs="Tahoma"/>
          <w:color w:val="373737"/>
          <w:sz w:val="20"/>
          <w:szCs w:val="20"/>
          <w:lang w:eastAsia="ru-RU"/>
        </w:rPr>
        <w:t xml:space="preserve"> и других конфессий. Избранный патриархом, митрополит Сергий был принят Сталиным. В 1943 в армии были введены погоны и традиционные офицерские звания, которые существовали до революции. Лучшие части советской армии стали именоваться гвардейскими. Официальная пропаганда поднимала на щит военачальников, защищавших Родину во времена самодержавия — Суворова, Кутузова, Нахимова. В 1944 был принят новый, патриотический гимн СССР, заменивший Интернационал.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 то же время репрессии обрушились на целые народы, которые, как считал Сталин, сотрудничали или могли сотрудничать с оккупационными войсками. В 1941-1944 г. были осуществлены </w:t>
      </w:r>
      <w:r w:rsidRPr="00CB5F73">
        <w:rPr>
          <w:rFonts w:ascii="Tahoma" w:eastAsia="Times New Roman" w:hAnsi="Tahoma" w:cs="Tahoma"/>
          <w:color w:val="373737"/>
          <w:sz w:val="20"/>
          <w:szCs w:val="20"/>
          <w:lang w:eastAsia="ru-RU"/>
        </w:rPr>
        <w:lastRenderedPageBreak/>
        <w:t>депортации немцев Поволжья, чеченцев и ингушей, крымских татар, калмыков, карачаевцев, балкарцев, месхетинцев. В 1943 в интересах улучшения отношений с союзными капиталистическими государствами Сталин ликвидировал Коминтерн, хотя контроль за политикой коммунистических партий сохранялся.</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На конференциях глав антигетилеровской коалиции в </w:t>
      </w:r>
      <w:hyperlink r:id="rId53" w:history="1">
        <w:r w:rsidRPr="00CB5F73">
          <w:rPr>
            <w:rFonts w:ascii="Tahoma" w:eastAsia="Times New Roman" w:hAnsi="Tahoma" w:cs="Tahoma"/>
            <w:color w:val="558CB4"/>
            <w:sz w:val="20"/>
            <w:u w:val="single"/>
            <w:lang w:eastAsia="ru-RU"/>
          </w:rPr>
          <w:t>Тегеране</w:t>
        </w:r>
      </w:hyperlink>
      <w:r w:rsidRPr="00CB5F73">
        <w:rPr>
          <w:rFonts w:ascii="Tahoma" w:eastAsia="Times New Roman" w:hAnsi="Tahoma" w:cs="Tahoma"/>
          <w:color w:val="373737"/>
          <w:sz w:val="20"/>
          <w:szCs w:val="20"/>
          <w:lang w:eastAsia="ru-RU"/>
        </w:rPr>
        <w:t xml:space="preserve"> (1943), </w:t>
      </w:r>
      <w:hyperlink r:id="rId54" w:history="1">
        <w:r w:rsidRPr="00CB5F73">
          <w:rPr>
            <w:rFonts w:ascii="Tahoma" w:eastAsia="Times New Roman" w:hAnsi="Tahoma" w:cs="Tahoma"/>
            <w:color w:val="558CB4"/>
            <w:sz w:val="20"/>
            <w:u w:val="single"/>
            <w:lang w:eastAsia="ru-RU"/>
          </w:rPr>
          <w:t>Ялте</w:t>
        </w:r>
      </w:hyperlink>
      <w:r w:rsidRPr="00CB5F73">
        <w:rPr>
          <w:rFonts w:ascii="Tahoma" w:eastAsia="Times New Roman" w:hAnsi="Tahoma" w:cs="Tahoma"/>
          <w:color w:val="373737"/>
          <w:sz w:val="20"/>
          <w:szCs w:val="20"/>
          <w:lang w:eastAsia="ru-RU"/>
        </w:rPr>
        <w:t xml:space="preserve"> и </w:t>
      </w:r>
      <w:hyperlink r:id="rId55" w:history="1">
        <w:r w:rsidRPr="00CB5F73">
          <w:rPr>
            <w:rFonts w:ascii="Tahoma" w:eastAsia="Times New Roman" w:hAnsi="Tahoma" w:cs="Tahoma"/>
            <w:color w:val="558CB4"/>
            <w:sz w:val="20"/>
            <w:u w:val="single"/>
            <w:lang w:eastAsia="ru-RU"/>
          </w:rPr>
          <w:t>Потсдаме</w:t>
        </w:r>
      </w:hyperlink>
      <w:r w:rsidRPr="00CB5F73">
        <w:rPr>
          <w:rFonts w:ascii="Tahoma" w:eastAsia="Times New Roman" w:hAnsi="Tahoma" w:cs="Tahoma"/>
          <w:color w:val="373737"/>
          <w:sz w:val="20"/>
          <w:szCs w:val="20"/>
          <w:lang w:eastAsia="ru-RU"/>
        </w:rPr>
        <w:t xml:space="preserve"> (1945) Сталин наряду с лидерами США и Великобритании определял судьбы послевоенного мира. В результате Второй мировой войны значительно расширилась территория СССР. В его состав вошли несколько районов Финляндии (1940, 1947), Литва (1940), Латвия (1940), Эстония (1940), Западная Украина и Западная Белоруссия (1939), Молдавия (1940), часть Восточной Пруссии (1947), Тува (1944), Южный Сахалин и Курильские острова (1945). В сферу влияния СССР вошли страны Восточной Европы, часть Китая и Кореи. </w:t>
      </w:r>
    </w:p>
    <w:p w:rsidR="00CB5F73" w:rsidRPr="00CB5F73" w:rsidRDefault="00CB5F73" w:rsidP="00CB5F73">
      <w:pPr>
        <w:spacing w:after="0" w:line="240" w:lineRule="auto"/>
        <w:rPr>
          <w:rFonts w:ascii="Arial" w:eastAsia="Times New Roman" w:hAnsi="Arial" w:cs="Arial"/>
          <w:sz w:val="18"/>
          <w:szCs w:val="18"/>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8" name="Рисунок 8"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gabook.ru/imgs/ParagraphMarker.jpg"/>
                    <pic:cNvPicPr>
                      <a:picLocks noChangeAspect="1" noChangeArrowheads="1"/>
                    </pic:cNvPicPr>
                  </pic:nvPicPr>
                  <pic:blipFill>
                    <a:blip r:embed="rId4"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7" w:name="PRPH9"/>
      <w:bookmarkEnd w:id="7"/>
      <w:r w:rsidRPr="00CB5F73">
        <w:rPr>
          <w:rFonts w:ascii="Times" w:eastAsia="Times New Roman" w:hAnsi="Times" w:cs="Times"/>
          <w:b/>
          <w:bCs/>
          <w:color w:val="486DBE"/>
          <w:sz w:val="29"/>
          <w:szCs w:val="29"/>
          <w:lang w:eastAsia="ru-RU"/>
        </w:rPr>
        <w:br/>
        <w:t>Последние годы</w:t>
      </w:r>
      <w:r w:rsidRPr="00CB5F73">
        <w:rPr>
          <w:rFonts w:ascii="Arial" w:eastAsia="Times New Roman" w:hAnsi="Arial" w:cs="Arial"/>
          <w:sz w:val="18"/>
          <w:szCs w:val="18"/>
          <w:lang w:eastAsia="ru-RU"/>
        </w:rPr>
        <w:t xml:space="preserve">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Во второй половине 1940-х гг. СССР под руководством Сталина укреплял свое влияние в Восточной Европе и поддерживал коммунистические движения в Азии и других регионах. США вступили в борьбу за установление своей гегемонии в Европе и Азии. Это вызвало нарастание напряженности в отношениях между союзниками по антигитлеровской коалиции и привело к </w:t>
      </w:r>
      <w:hyperlink r:id="rId56" w:history="1">
        <w:r w:rsidRPr="00CB5F73">
          <w:rPr>
            <w:rFonts w:ascii="Tahoma" w:eastAsia="Times New Roman" w:hAnsi="Tahoma" w:cs="Tahoma"/>
            <w:color w:val="558CB4"/>
            <w:sz w:val="20"/>
            <w:u w:val="single"/>
            <w:lang w:eastAsia="ru-RU"/>
          </w:rPr>
          <w:t>холодной войне</w:t>
        </w:r>
      </w:hyperlink>
      <w:r w:rsidRPr="00CB5F73">
        <w:rPr>
          <w:rFonts w:ascii="Tahoma" w:eastAsia="Times New Roman" w:hAnsi="Tahoma" w:cs="Tahoma"/>
          <w:color w:val="373737"/>
          <w:sz w:val="20"/>
          <w:szCs w:val="20"/>
          <w:lang w:eastAsia="ru-RU"/>
        </w:rPr>
        <w:t xml:space="preserve">. В странах Восточной Европы под давлением СССР были установлены тоталитарные режимы, осуществлялся террор. Сталин не доверял восточноевропейским коммунистам и для контроля над ними создал систему </w:t>
      </w:r>
      <w:hyperlink r:id="rId57" w:history="1">
        <w:r w:rsidRPr="00CB5F73">
          <w:rPr>
            <w:rFonts w:ascii="Tahoma" w:eastAsia="Times New Roman" w:hAnsi="Tahoma" w:cs="Tahoma"/>
            <w:color w:val="558CB4"/>
            <w:sz w:val="20"/>
            <w:u w:val="single"/>
            <w:lang w:eastAsia="ru-RU"/>
          </w:rPr>
          <w:t>Коминформа</w:t>
        </w:r>
      </w:hyperlink>
      <w:r w:rsidRPr="00CB5F73">
        <w:rPr>
          <w:rFonts w:ascii="Tahoma" w:eastAsia="Times New Roman" w:hAnsi="Tahoma" w:cs="Tahoma"/>
          <w:color w:val="373737"/>
          <w:sz w:val="20"/>
          <w:szCs w:val="20"/>
          <w:lang w:eastAsia="ru-RU"/>
        </w:rPr>
        <w:t xml:space="preserve">. В 1948 малейшее несогласие лидера КП Югославии </w:t>
      </w:r>
      <w:hyperlink r:id="rId58" w:history="1">
        <w:r w:rsidRPr="00CB5F73">
          <w:rPr>
            <w:rFonts w:ascii="Tahoma" w:eastAsia="Times New Roman" w:hAnsi="Tahoma" w:cs="Tahoma"/>
            <w:color w:val="558CB4"/>
            <w:sz w:val="20"/>
            <w:u w:val="single"/>
            <w:lang w:eastAsia="ru-RU"/>
          </w:rPr>
          <w:t>И. Броз Тито</w:t>
        </w:r>
      </w:hyperlink>
      <w:r w:rsidRPr="00CB5F73">
        <w:rPr>
          <w:rFonts w:ascii="Tahoma" w:eastAsia="Times New Roman" w:hAnsi="Tahoma" w:cs="Tahoma"/>
          <w:color w:val="373737"/>
          <w:sz w:val="20"/>
          <w:szCs w:val="20"/>
          <w:lang w:eastAsia="ru-RU"/>
        </w:rPr>
        <w:t xml:space="preserve"> Сталину привело к разрыву советско-югославских отношений. По странам, входившим в советскую сферу влияния, прокатилась волна репрессий, направленных в том числе и против коммунистов.</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Победа над фашизмом подняла авторитет Сталина на небывалую высоту, ему были просвены самые высокие звания. существовавшие в СССР — Герой Социалистического труда (1939), Герой Советского Союза (1945), Генералиссимус (1945). Сталин после физического и эмоционального напряжения времен войны много болел, передавая текущие дела своим молодым выдвиженцам </w:t>
      </w:r>
      <w:hyperlink r:id="rId59" w:history="1">
        <w:r w:rsidRPr="00CB5F73">
          <w:rPr>
            <w:rFonts w:ascii="Tahoma" w:eastAsia="Times New Roman" w:hAnsi="Tahoma" w:cs="Tahoma"/>
            <w:color w:val="558CB4"/>
            <w:sz w:val="20"/>
            <w:u w:val="single"/>
            <w:lang w:eastAsia="ru-RU"/>
          </w:rPr>
          <w:t>Маленкову</w:t>
        </w:r>
      </w:hyperlink>
      <w:r w:rsidRPr="00CB5F73">
        <w:rPr>
          <w:rFonts w:ascii="Tahoma" w:eastAsia="Times New Roman" w:hAnsi="Tahoma" w:cs="Tahoma"/>
          <w:color w:val="373737"/>
          <w:sz w:val="20"/>
          <w:szCs w:val="20"/>
          <w:lang w:eastAsia="ru-RU"/>
        </w:rPr>
        <w:t xml:space="preserve">, </w:t>
      </w:r>
      <w:hyperlink r:id="rId60" w:history="1">
        <w:r w:rsidRPr="00CB5F73">
          <w:rPr>
            <w:rFonts w:ascii="Tahoma" w:eastAsia="Times New Roman" w:hAnsi="Tahoma" w:cs="Tahoma"/>
            <w:color w:val="558CB4"/>
            <w:sz w:val="20"/>
            <w:u w:val="single"/>
            <w:lang w:eastAsia="ru-RU"/>
          </w:rPr>
          <w:t>Хрущеву</w:t>
        </w:r>
      </w:hyperlink>
      <w:r w:rsidRPr="00CB5F73">
        <w:rPr>
          <w:rFonts w:ascii="Tahoma" w:eastAsia="Times New Roman" w:hAnsi="Tahoma" w:cs="Tahoma"/>
          <w:color w:val="373737"/>
          <w:sz w:val="20"/>
          <w:szCs w:val="20"/>
          <w:lang w:eastAsia="ru-RU"/>
        </w:rPr>
        <w:t xml:space="preserve">, </w:t>
      </w:r>
      <w:hyperlink r:id="rId61" w:history="1">
        <w:r w:rsidRPr="00CB5F73">
          <w:rPr>
            <w:rFonts w:ascii="Tahoma" w:eastAsia="Times New Roman" w:hAnsi="Tahoma" w:cs="Tahoma"/>
            <w:color w:val="558CB4"/>
            <w:sz w:val="20"/>
            <w:u w:val="single"/>
            <w:lang w:eastAsia="ru-RU"/>
          </w:rPr>
          <w:t>Берия</w:t>
        </w:r>
      </w:hyperlink>
      <w:r w:rsidRPr="00CB5F73">
        <w:rPr>
          <w:rFonts w:ascii="Tahoma" w:eastAsia="Times New Roman" w:hAnsi="Tahoma" w:cs="Tahoma"/>
          <w:color w:val="373737"/>
          <w:sz w:val="20"/>
          <w:szCs w:val="20"/>
          <w:lang w:eastAsia="ru-RU"/>
        </w:rPr>
        <w:t xml:space="preserve">, и старым соратникам Молотову, </w:t>
      </w:r>
      <w:hyperlink r:id="rId62" w:history="1">
        <w:r w:rsidRPr="00CB5F73">
          <w:rPr>
            <w:rFonts w:ascii="Tahoma" w:eastAsia="Times New Roman" w:hAnsi="Tahoma" w:cs="Tahoma"/>
            <w:color w:val="558CB4"/>
            <w:sz w:val="20"/>
            <w:u w:val="single"/>
            <w:lang w:eastAsia="ru-RU"/>
          </w:rPr>
          <w:t>Жданову</w:t>
        </w:r>
      </w:hyperlink>
      <w:r w:rsidRPr="00CB5F73">
        <w:rPr>
          <w:rFonts w:ascii="Tahoma" w:eastAsia="Times New Roman" w:hAnsi="Tahoma" w:cs="Tahoma"/>
          <w:color w:val="373737"/>
          <w:sz w:val="20"/>
          <w:szCs w:val="20"/>
          <w:lang w:eastAsia="ru-RU"/>
        </w:rPr>
        <w:t xml:space="preserve">, </w:t>
      </w:r>
      <w:hyperlink r:id="rId63" w:history="1">
        <w:r w:rsidRPr="00CB5F73">
          <w:rPr>
            <w:rFonts w:ascii="Tahoma" w:eastAsia="Times New Roman" w:hAnsi="Tahoma" w:cs="Tahoma"/>
            <w:color w:val="558CB4"/>
            <w:sz w:val="20"/>
            <w:u w:val="single"/>
            <w:lang w:eastAsia="ru-RU"/>
          </w:rPr>
          <w:t>Кагановичу</w:t>
        </w:r>
      </w:hyperlink>
      <w:r w:rsidRPr="00CB5F73">
        <w:rPr>
          <w:rFonts w:ascii="Tahoma" w:eastAsia="Times New Roman" w:hAnsi="Tahoma" w:cs="Tahoma"/>
          <w:color w:val="373737"/>
          <w:sz w:val="20"/>
          <w:szCs w:val="20"/>
          <w:lang w:eastAsia="ru-RU"/>
        </w:rPr>
        <w:t xml:space="preserve">, </w:t>
      </w:r>
      <w:hyperlink r:id="rId64" w:history="1">
        <w:r w:rsidRPr="00CB5F73">
          <w:rPr>
            <w:rFonts w:ascii="Tahoma" w:eastAsia="Times New Roman" w:hAnsi="Tahoma" w:cs="Tahoma"/>
            <w:color w:val="558CB4"/>
            <w:sz w:val="20"/>
            <w:u w:val="single"/>
            <w:lang w:eastAsia="ru-RU"/>
          </w:rPr>
          <w:t>Микояну</w:t>
        </w:r>
      </w:hyperlink>
      <w:r w:rsidRPr="00CB5F73">
        <w:rPr>
          <w:rFonts w:ascii="Tahoma" w:eastAsia="Times New Roman" w:hAnsi="Tahoma" w:cs="Tahoma"/>
          <w:color w:val="373737"/>
          <w:sz w:val="20"/>
          <w:szCs w:val="20"/>
          <w:lang w:eastAsia="ru-RU"/>
        </w:rPr>
        <w:t xml:space="preserve">. Но принятие стратегических решений по-прежнему оставалось за ним.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 стране продолжалось наращивание «культа личности», в 1949 после пышных торжеств в честь семдесятилетия Сталина в Москве была открыта выставка подарков вождю, на которой экспонировались тысячи ковриков, шкатулок, фарфоровых ваз с его изображением. Во второй половине 1940-х гг. развернулась новая волна преследований интеллигенции, «борьба с космополитизмом» и с «низкопоклонством перед Западом», разоблачение </w:t>
      </w:r>
      <w:hyperlink r:id="rId65" w:history="1">
        <w:r w:rsidRPr="00CB5F73">
          <w:rPr>
            <w:rFonts w:ascii="Tahoma" w:eastAsia="Times New Roman" w:hAnsi="Tahoma" w:cs="Tahoma"/>
            <w:color w:val="558CB4"/>
            <w:sz w:val="20"/>
            <w:u w:val="single"/>
            <w:lang w:eastAsia="ru-RU"/>
          </w:rPr>
          <w:t>Еврейского антифашистского комитета</w:t>
        </w:r>
      </w:hyperlink>
      <w:r w:rsidRPr="00CB5F73">
        <w:rPr>
          <w:rFonts w:ascii="Tahoma" w:eastAsia="Times New Roman" w:hAnsi="Tahoma" w:cs="Tahoma"/>
          <w:color w:val="373737"/>
          <w:sz w:val="20"/>
          <w:szCs w:val="20"/>
          <w:lang w:eastAsia="ru-RU"/>
        </w:rPr>
        <w:t xml:space="preserve"> и др. кампании. Обращение к национальной теме позволило сплотить народ в суровые военные годы. Теперь Сталин решил направить националистические чувства для дальнейшего укрепления своего режима и борьбы с ростками инакомыслия в среде интеллигенции. </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Несмотря на прочность авторитета Сталина, политическая борьба в СССР после войны обострилась. В условиях тоталитарного режима такая борьба неминуемо приводила к вспышкам террора. Новая волна террора была слабее, чем в 1930-е гг., но также привела к репрессиям и даже гибели гибели ряда государственных деятелей (</w:t>
      </w:r>
      <w:hyperlink r:id="rId66" w:history="1">
        <w:r w:rsidRPr="00CB5F73">
          <w:rPr>
            <w:rFonts w:ascii="Tahoma" w:eastAsia="Times New Roman" w:hAnsi="Tahoma" w:cs="Tahoma"/>
            <w:color w:val="558CB4"/>
            <w:sz w:val="20"/>
            <w:u w:val="single"/>
            <w:lang w:eastAsia="ru-RU"/>
          </w:rPr>
          <w:t>Ленинградское дело</w:t>
        </w:r>
      </w:hyperlink>
      <w:r w:rsidRPr="00CB5F73">
        <w:rPr>
          <w:rFonts w:ascii="Tahoma" w:eastAsia="Times New Roman" w:hAnsi="Tahoma" w:cs="Tahoma"/>
          <w:color w:val="373737"/>
          <w:sz w:val="20"/>
          <w:szCs w:val="20"/>
          <w:lang w:eastAsia="ru-RU"/>
        </w:rPr>
        <w:t xml:space="preserve">) и отстранению от </w:t>
      </w:r>
      <w:r w:rsidRPr="00CB5F73">
        <w:rPr>
          <w:rFonts w:ascii="Tahoma" w:eastAsia="Times New Roman" w:hAnsi="Tahoma" w:cs="Tahoma"/>
          <w:color w:val="373737"/>
          <w:sz w:val="20"/>
          <w:szCs w:val="20"/>
          <w:lang w:eastAsia="ru-RU"/>
        </w:rPr>
        <w:lastRenderedPageBreak/>
        <w:t>власти старых соратников Сталина Молотова, Микояна и Кагановича. Росло влияние более молодых деятелей Берии, Хрущева и Маленкова, которые использовали в борьбе против своих противников подозрительность Сталина, ограничения доступа к нему из-за ухудшавшегося состояния здоровья.</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С 1930-х гг. Сталин проводил регулярные совещания со своими соратниками во время вечерне-ночных ужинов. Люди, которые впервые приглашались на эти пиры, поражались их богатству в тяжелые для страны дни. В то же время Сталин был скромен в быту. В последние годы он был одинок в личной жизни, редко общался с детьми, отношения с которыми стали формальными. Он был недоволен разгульным образом жизни Василия, «романами» Светланы (грубо вмешивался в ее личную жизнь). Живя на даче в Кунцево, ночью оставался наедине только с охраной, которая не могла войти к нему без вызова.</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В конце жизни Сталин вернулся и к теоретическим размышлениям. В 1952 вышла брошюра Сталина «Экономические проблемы социализма в СССР», где он писал о дальнейшем укреплении роли государства при социализме и поглощении колхозной собственности, окончательном отмирании товарно-денежных отношений. Не побоялся Сталин обратиться также и к такой проблеме, как «Марксизм и вопросы языкознания». Он восхвалялся как специалист во всех областях знания, и от его слова зависели судьбы целых научных дисциплин школ.</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 xml:space="preserve">В январе 1953 Министерство государственной безопасности, воспользовалось заявлением одного из медицинских работников о том, что кремлевские врачи неправильно лечили </w:t>
      </w:r>
      <w:hyperlink r:id="rId67" w:history="1">
        <w:r w:rsidRPr="00CB5F73">
          <w:rPr>
            <w:rFonts w:ascii="Tahoma" w:eastAsia="Times New Roman" w:hAnsi="Tahoma" w:cs="Tahoma"/>
            <w:color w:val="558CB4"/>
            <w:sz w:val="20"/>
            <w:u w:val="single"/>
            <w:lang w:eastAsia="ru-RU"/>
          </w:rPr>
          <w:t>А. А. Жданова</w:t>
        </w:r>
      </w:hyperlink>
      <w:r w:rsidRPr="00CB5F73">
        <w:rPr>
          <w:rFonts w:ascii="Tahoma" w:eastAsia="Times New Roman" w:hAnsi="Tahoma" w:cs="Tahoma"/>
          <w:color w:val="373737"/>
          <w:sz w:val="20"/>
          <w:szCs w:val="20"/>
          <w:lang w:eastAsia="ru-RU"/>
        </w:rPr>
        <w:t>, и обвинили большинство медиков, лечивших Сталина и других руководителей страны в сознательном вредительстве. Большинство арестованных по делу врачей были евреями. Таким образом, антиеврейская кампания, набиравшая силу в СССР, получила новый импульс. Газеты были наполнены антисемитскими материалами.</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2 марта 1953 у Сталина произошел инсульт. Но его лечащие врачи были арестованы. Охрана не сразу решилась войти к нему в комнату, где он на протяжении длительно времени оказался без медицинской помощи. Когда высшие руководители партии узнали о произошедшем, они стали тянуть время, прежде чем допустить к Сталину врачей. Когда это было сделано, помочь Сталину было уже невозможно. 5 марта 1953 он скончался.</w:t>
      </w:r>
    </w:p>
    <w:p w:rsidR="00CB5F73" w:rsidRPr="00CB5F73" w:rsidRDefault="00CB5F73" w:rsidP="00CB5F73">
      <w:pPr>
        <w:spacing w:after="150" w:line="336" w:lineRule="atLeast"/>
        <w:rPr>
          <w:rFonts w:ascii="Tahoma" w:eastAsia="Times New Roman" w:hAnsi="Tahoma" w:cs="Tahoma"/>
          <w:color w:val="373737"/>
          <w:sz w:val="20"/>
          <w:szCs w:val="20"/>
          <w:lang w:eastAsia="ru-RU"/>
        </w:rPr>
      </w:pPr>
      <w:r w:rsidRPr="00CB5F73">
        <w:rPr>
          <w:rFonts w:ascii="Tahoma" w:eastAsia="Times New Roman" w:hAnsi="Tahoma" w:cs="Tahoma"/>
          <w:color w:val="373737"/>
          <w:sz w:val="20"/>
          <w:szCs w:val="20"/>
          <w:lang w:eastAsia="ru-RU"/>
        </w:rPr>
        <w:t>Весть о смерти вождя потрясла страну. Прощание со Сталиным закончилось трагически. Очередь к телу запрудила центральные улицы Москвы. Возникла давка, в которой погибло много людей. Сталин был похоронен в Мавзолее Ленина, который стал мавзолеем Ленина-Сталина. Там его тело оставалось до 1961, после чего он, уже осужденный на Двадцатом и Двадцать втором съездах КПСС, был перезахоронен у Кремлевской стены. Но имя Сталина и десятилетия после его похорон остается фактором идейно-политической борьбы. Для одних людей он – символ могущества страны, ее ускоренной промышленной модернизации, беспощадной борьбы со злоупотреблениями. Для других – кровавый диктатор, символ деспотизма, безумец и преступник. Только в конце 20 в. в научной литературе эта фигура стала рассматриваться более объективно.</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5F73"/>
    <w:rsid w:val="003339BD"/>
    <w:rsid w:val="00534000"/>
    <w:rsid w:val="006E5B43"/>
    <w:rsid w:val="0099730B"/>
    <w:rsid w:val="00B25EF2"/>
    <w:rsid w:val="00CB5F73"/>
    <w:rsid w:val="00E70C31"/>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5F73"/>
    <w:rPr>
      <w:color w:val="0000FF"/>
      <w:u w:val="single"/>
    </w:rPr>
  </w:style>
  <w:style w:type="paragraph" w:styleId="a4">
    <w:name w:val="Balloon Text"/>
    <w:basedOn w:val="a"/>
    <w:link w:val="a5"/>
    <w:uiPriority w:val="99"/>
    <w:semiHidden/>
    <w:unhideWhenUsed/>
    <w:rsid w:val="00CB5F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5F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065336">
      <w:bodyDiv w:val="1"/>
      <w:marLeft w:val="0"/>
      <w:marRight w:val="0"/>
      <w:marTop w:val="0"/>
      <w:marBottom w:val="0"/>
      <w:divBdr>
        <w:top w:val="none" w:sz="0" w:space="0" w:color="auto"/>
        <w:left w:val="none" w:sz="0" w:space="0" w:color="auto"/>
        <w:bottom w:val="none" w:sz="0" w:space="0" w:color="auto"/>
        <w:right w:val="none" w:sz="0" w:space="0" w:color="auto"/>
      </w:divBdr>
      <w:divsChild>
        <w:div w:id="2097550331">
          <w:marLeft w:val="0"/>
          <w:marRight w:val="0"/>
          <w:marTop w:val="0"/>
          <w:marBottom w:val="0"/>
          <w:divBdr>
            <w:top w:val="none" w:sz="0" w:space="0" w:color="auto"/>
            <w:left w:val="none" w:sz="0" w:space="0" w:color="auto"/>
            <w:bottom w:val="none" w:sz="0" w:space="0" w:color="auto"/>
            <w:right w:val="none" w:sz="0" w:space="0" w:color="auto"/>
          </w:divBdr>
          <w:divsChild>
            <w:div w:id="1003123503">
              <w:marLeft w:val="75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gabook.ru/Article.asp?AID=679427" TargetMode="External"/><Relationship Id="rId18" Type="http://schemas.openxmlformats.org/officeDocument/2006/relationships/hyperlink" Target="http://www.megabook.ru/Article.asp?AID=626900" TargetMode="External"/><Relationship Id="rId26" Type="http://schemas.openxmlformats.org/officeDocument/2006/relationships/hyperlink" Target="http://www.megabook.ru/Article.asp?AID=656356" TargetMode="External"/><Relationship Id="rId39" Type="http://schemas.openxmlformats.org/officeDocument/2006/relationships/hyperlink" Target="http://www.megabook.ru/Article.asp?AID=691409" TargetMode="External"/><Relationship Id="rId21" Type="http://schemas.openxmlformats.org/officeDocument/2006/relationships/hyperlink" Target="http://www.megabook.ru/Article.asp?AID=656345" TargetMode="External"/><Relationship Id="rId34" Type="http://schemas.openxmlformats.org/officeDocument/2006/relationships/hyperlink" Target="http://www.megabook.ru/Article.asp?AID=691306" TargetMode="External"/><Relationship Id="rId42" Type="http://schemas.openxmlformats.org/officeDocument/2006/relationships/hyperlink" Target="http://www.megabook.ru/Article.asp?AID=615432" TargetMode="External"/><Relationship Id="rId47" Type="http://schemas.openxmlformats.org/officeDocument/2006/relationships/hyperlink" Target="http://www.megabook.ru/Article.asp?AID=659471" TargetMode="External"/><Relationship Id="rId50" Type="http://schemas.openxmlformats.org/officeDocument/2006/relationships/hyperlink" Target="http://www.megabook.ru/Article.asp?AID=619765" TargetMode="External"/><Relationship Id="rId55" Type="http://schemas.openxmlformats.org/officeDocument/2006/relationships/hyperlink" Target="http://www.megabook.ru/Article.asp?AID=663974" TargetMode="External"/><Relationship Id="rId63" Type="http://schemas.openxmlformats.org/officeDocument/2006/relationships/hyperlink" Target="http://www.megabook.ru/Article.asp?AID=636480" TargetMode="External"/><Relationship Id="rId68" Type="http://schemas.openxmlformats.org/officeDocument/2006/relationships/fontTable" Target="fontTable.xml"/><Relationship Id="rId7" Type="http://schemas.openxmlformats.org/officeDocument/2006/relationships/hyperlink" Target="http://www.megabook.ru/Article.asp?AID=646162" TargetMode="External"/><Relationship Id="rId2" Type="http://schemas.openxmlformats.org/officeDocument/2006/relationships/settings" Target="settings.xml"/><Relationship Id="rId16" Type="http://schemas.openxmlformats.org/officeDocument/2006/relationships/hyperlink" Target="http://www.megabook.ru/Article.asp?AID=637098" TargetMode="External"/><Relationship Id="rId29" Type="http://schemas.openxmlformats.org/officeDocument/2006/relationships/hyperlink" Target="http://www.megabook.ru/Article.asp?AID=664109" TargetMode="External"/><Relationship Id="rId1" Type="http://schemas.openxmlformats.org/officeDocument/2006/relationships/styles" Target="styles.xml"/><Relationship Id="rId6" Type="http://schemas.openxmlformats.org/officeDocument/2006/relationships/hyperlink" Target="http://www.megabook.ru/Article.asp?AID=616855" TargetMode="External"/><Relationship Id="rId11" Type="http://schemas.openxmlformats.org/officeDocument/2006/relationships/hyperlink" Target="http://www.megabook.ru/Article.asp?AID=621851" TargetMode="External"/><Relationship Id="rId24" Type="http://schemas.openxmlformats.org/officeDocument/2006/relationships/hyperlink" Target="http://www.megabook.ru/Article.asp?AID=686237" TargetMode="External"/><Relationship Id="rId32" Type="http://schemas.openxmlformats.org/officeDocument/2006/relationships/hyperlink" Target="http://www.megabook.ru/Article.asp?AID=669151" TargetMode="External"/><Relationship Id="rId37" Type="http://schemas.openxmlformats.org/officeDocument/2006/relationships/hyperlink" Target="http://www.megabook.ru/Article.asp?AID=616914" TargetMode="External"/><Relationship Id="rId40" Type="http://schemas.openxmlformats.org/officeDocument/2006/relationships/hyperlink" Target="http://www.megabook.ru/Article.asp?AID=680171" TargetMode="External"/><Relationship Id="rId45" Type="http://schemas.openxmlformats.org/officeDocument/2006/relationships/hyperlink" Target="http://www.megabook.ru/Article.asp?AID=626287" TargetMode="External"/><Relationship Id="rId53" Type="http://schemas.openxmlformats.org/officeDocument/2006/relationships/hyperlink" Target="http://www.megabook.ru/Article.asp?AID=677121" TargetMode="External"/><Relationship Id="rId58" Type="http://schemas.openxmlformats.org/officeDocument/2006/relationships/hyperlink" Target="http://www.megabook.ru/Article.asp?AID=678164" TargetMode="External"/><Relationship Id="rId66" Type="http://schemas.openxmlformats.org/officeDocument/2006/relationships/hyperlink" Target="http://www.megabook.ru/Article.asp?AID=646172" TargetMode="External"/><Relationship Id="rId5" Type="http://schemas.openxmlformats.org/officeDocument/2006/relationships/hyperlink" Target="http://www.megabook.ru/Article.asp?AID=664406" TargetMode="External"/><Relationship Id="rId15" Type="http://schemas.openxmlformats.org/officeDocument/2006/relationships/hyperlink" Target="http://www.megabook.ru/Article.asp?AID=673399" TargetMode="External"/><Relationship Id="rId23" Type="http://schemas.openxmlformats.org/officeDocument/2006/relationships/hyperlink" Target="http://www.megabook.ru/Article.asp?AID=625654" TargetMode="External"/><Relationship Id="rId28" Type="http://schemas.openxmlformats.org/officeDocument/2006/relationships/hyperlink" Target="http://www.megabook.ru/Article.asp?AID=678534" TargetMode="External"/><Relationship Id="rId36" Type="http://schemas.openxmlformats.org/officeDocument/2006/relationships/hyperlink" Target="http://www.megabook.ru/Article.asp?AID=631573" TargetMode="External"/><Relationship Id="rId49" Type="http://schemas.openxmlformats.org/officeDocument/2006/relationships/hyperlink" Target="http://www.megabook.ru/Article.asp?AID=622164" TargetMode="External"/><Relationship Id="rId57" Type="http://schemas.openxmlformats.org/officeDocument/2006/relationships/hyperlink" Target="http://www.megabook.ru/Article.asp?AID=641251" TargetMode="External"/><Relationship Id="rId61" Type="http://schemas.openxmlformats.org/officeDocument/2006/relationships/hyperlink" Target="http://www.megabook.ru/Article.asp?AID=615432" TargetMode="External"/><Relationship Id="rId10" Type="http://schemas.openxmlformats.org/officeDocument/2006/relationships/hyperlink" Target="http://www.megabook.ru/Article.asp?AID=657792" TargetMode="External"/><Relationship Id="rId19" Type="http://schemas.openxmlformats.org/officeDocument/2006/relationships/hyperlink" Target="http://www.megabook.ru/Article.asp?AID=658396" TargetMode="External"/><Relationship Id="rId31" Type="http://schemas.openxmlformats.org/officeDocument/2006/relationships/hyperlink" Target="http://www.megabook.ru/Article.asp?AID=640935" TargetMode="External"/><Relationship Id="rId44" Type="http://schemas.openxmlformats.org/officeDocument/2006/relationships/hyperlink" Target="http://www.megabook.ru/Article.asp?AID=654809" TargetMode="External"/><Relationship Id="rId52" Type="http://schemas.openxmlformats.org/officeDocument/2006/relationships/hyperlink" Target="http://www.megabook.ru/Article.asp?AID=668863" TargetMode="External"/><Relationship Id="rId60" Type="http://schemas.openxmlformats.org/officeDocument/2006/relationships/hyperlink" Target="http://www.megabook.ru/Article.asp?AID=685181" TargetMode="External"/><Relationship Id="rId65" Type="http://schemas.openxmlformats.org/officeDocument/2006/relationships/hyperlink" Target="http://www.megabook.ru/Article.asp?AID=628432" TargetMode="External"/><Relationship Id="rId4" Type="http://schemas.openxmlformats.org/officeDocument/2006/relationships/image" Target="media/image1.jpeg"/><Relationship Id="rId9" Type="http://schemas.openxmlformats.org/officeDocument/2006/relationships/hyperlink" Target="http://www.megabook.ru/Article.asp?AID=622035" TargetMode="External"/><Relationship Id="rId14" Type="http://schemas.openxmlformats.org/officeDocument/2006/relationships/hyperlink" Target="http://www.megabook.ru/Article.asp?AID=628628" TargetMode="External"/><Relationship Id="rId22" Type="http://schemas.openxmlformats.org/officeDocument/2006/relationships/hyperlink" Target="http://www.megabook.ru/Article.asp?AID=641250" TargetMode="External"/><Relationship Id="rId27" Type="http://schemas.openxmlformats.org/officeDocument/2006/relationships/hyperlink" Target="http://www.megabook.ru/Article.asp?AID=669068" TargetMode="External"/><Relationship Id="rId30" Type="http://schemas.openxmlformats.org/officeDocument/2006/relationships/hyperlink" Target="http://www.megabook.ru/Article.asp?AID=635094" TargetMode="External"/><Relationship Id="rId35" Type="http://schemas.openxmlformats.org/officeDocument/2006/relationships/hyperlink" Target="http://www.megabook.ru/Article.asp?AID=639778" TargetMode="External"/><Relationship Id="rId43" Type="http://schemas.openxmlformats.org/officeDocument/2006/relationships/hyperlink" Target="http://www.megabook.ru/Article.asp?AID=641329" TargetMode="External"/><Relationship Id="rId48" Type="http://schemas.openxmlformats.org/officeDocument/2006/relationships/hyperlink" Target="http://www.megabook.ru/Article.asp?AID=673400" TargetMode="External"/><Relationship Id="rId56" Type="http://schemas.openxmlformats.org/officeDocument/2006/relationships/hyperlink" Target="http://www.megabook.ru/Article.asp?AID=684838" TargetMode="External"/><Relationship Id="rId64" Type="http://schemas.openxmlformats.org/officeDocument/2006/relationships/hyperlink" Target="http://www.megabook.ru/Article.asp?AID=651729" TargetMode="External"/><Relationship Id="rId69" Type="http://schemas.openxmlformats.org/officeDocument/2006/relationships/theme" Target="theme/theme1.xml"/><Relationship Id="rId8" Type="http://schemas.openxmlformats.org/officeDocument/2006/relationships/hyperlink" Target="http://www.megabook.ru/Article.asp?AID=681618" TargetMode="External"/><Relationship Id="rId51" Type="http://schemas.openxmlformats.org/officeDocument/2006/relationships/hyperlink" Target="http://www.megabook.ru/Article.asp?AID=653421" TargetMode="External"/><Relationship Id="rId3" Type="http://schemas.openxmlformats.org/officeDocument/2006/relationships/webSettings" Target="webSettings.xml"/><Relationship Id="rId12" Type="http://schemas.openxmlformats.org/officeDocument/2006/relationships/hyperlink" Target="http://www.megabook.ru/Article.asp?AID=618066" TargetMode="External"/><Relationship Id="rId17" Type="http://schemas.openxmlformats.org/officeDocument/2006/relationships/hyperlink" Target="http://www.megabook.ru/Article.asp?AID=633535" TargetMode="External"/><Relationship Id="rId25" Type="http://schemas.openxmlformats.org/officeDocument/2006/relationships/hyperlink" Target="http://www.megabook.ru/Article.asp?AID=618522" TargetMode="External"/><Relationship Id="rId33" Type="http://schemas.openxmlformats.org/officeDocument/2006/relationships/hyperlink" Target="http://www.megabook.ru/Article.asp?AID=671277" TargetMode="External"/><Relationship Id="rId38" Type="http://schemas.openxmlformats.org/officeDocument/2006/relationships/hyperlink" Target="http://www.megabook.ru/Article.asp?AID=679889" TargetMode="External"/><Relationship Id="rId46" Type="http://schemas.openxmlformats.org/officeDocument/2006/relationships/hyperlink" Target="http://www.megabook.ru/Article.asp?AID=654267" TargetMode="External"/><Relationship Id="rId59" Type="http://schemas.openxmlformats.org/officeDocument/2006/relationships/hyperlink" Target="http://www.megabook.ru/Article.asp?AID=648975" TargetMode="External"/><Relationship Id="rId67" Type="http://schemas.openxmlformats.org/officeDocument/2006/relationships/hyperlink" Target="http://www.megabook.ru/Article.asp?AID=632008" TargetMode="External"/><Relationship Id="rId20" Type="http://schemas.openxmlformats.org/officeDocument/2006/relationships/hyperlink" Target="http://www.megabook.ru/Article.asp?AID=643792" TargetMode="External"/><Relationship Id="rId41" Type="http://schemas.openxmlformats.org/officeDocument/2006/relationships/hyperlink" Target="http://www.megabook.ru/Article.asp?AID=628430" TargetMode="External"/><Relationship Id="rId54" Type="http://schemas.openxmlformats.org/officeDocument/2006/relationships/hyperlink" Target="http://www.megabook.ru/Article.asp?AID=643869" TargetMode="External"/><Relationship Id="rId62" Type="http://schemas.openxmlformats.org/officeDocument/2006/relationships/hyperlink" Target="http://www.megabook.ru/Article.asp?AID=632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4994</Words>
  <Characters>28469</Characters>
  <Application>Microsoft Office Word</Application>
  <DocSecurity>0</DocSecurity>
  <Lines>237</Lines>
  <Paragraphs>66</Paragraphs>
  <ScaleCrop>false</ScaleCrop>
  <Company/>
  <LinksUpToDate>false</LinksUpToDate>
  <CharactersWithSpaces>33397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2013-03-21T07:03:00Z</dcterms:created>
  <dcterms:modified xsi:type="dcterms:W3CDTF">2013-03-21T07:03:00Z</dcterms:modified>
</cp:coreProperties>
</file>